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7AA97E">
      <w:pPr>
        <w:ind w:firstLine="260"/>
        <w:jc w:val="center"/>
        <w:rPr>
          <w:rFonts w:hint="eastAsia" w:ascii="宋体" w:hAnsi="宋体" w:eastAsia="宋体"/>
          <w:sz w:val="52"/>
          <w:szCs w:val="52"/>
          <w:lang w:val="en-US" w:eastAsia="zh-CN"/>
        </w:rPr>
      </w:pPr>
      <w:r>
        <w:rPr>
          <w:rFonts w:hint="default" w:ascii="Times New Roman" w:hAnsi="Times New Roman" w:eastAsia="宋体" w:cs="Times New Roman"/>
          <w:sz w:val="52"/>
          <w:szCs w:val="52"/>
        </w:rPr>
        <w:t>Oneplusone</w:t>
      </w:r>
      <w:r>
        <w:rPr>
          <w:rFonts w:hint="eastAsia" w:ascii="Times New Roman" w:hAnsi="Times New Roman" w:eastAsia="宋体" w:cs="Times New Roman"/>
          <w:sz w:val="52"/>
          <w:szCs w:val="52"/>
          <w:lang w:val="en-US" w:eastAsia="zh-CN"/>
        </w:rPr>
        <w:t xml:space="preserve"> Scale Interface Software</w:t>
      </w:r>
    </w:p>
    <w:p w14:paraId="69966A9D">
      <w:pPr>
        <w:ind w:firstLine="260"/>
        <w:jc w:val="center"/>
        <w:rPr>
          <w:rFonts w:hint="eastAsia" w:ascii="宋体" w:hAnsi="宋体" w:eastAsiaTheme="minorEastAsia"/>
          <w:sz w:val="52"/>
          <w:szCs w:val="52"/>
          <w:lang w:val="en-US" w:eastAsia="zh-CN"/>
        </w:rPr>
      </w:pPr>
      <w:r>
        <w:rPr>
          <w:rFonts w:ascii="宋体" w:hAnsi="宋体"/>
          <w:sz w:val="52"/>
          <w:szCs w:val="52"/>
        </w:rPr>
        <w:t>V2.</w:t>
      </w:r>
      <w:r>
        <w:rPr>
          <w:rFonts w:hint="eastAsia" w:ascii="宋体" w:hAnsi="宋体"/>
          <w:sz w:val="52"/>
          <w:szCs w:val="52"/>
          <w:lang w:val="en-US" w:eastAsia="zh-CN"/>
        </w:rPr>
        <w:t>9</w:t>
      </w:r>
    </w:p>
    <w:p w14:paraId="160FB903">
      <w:pPr>
        <w:pStyle w:val="10"/>
        <w:rPr>
          <w:color w:val="000000"/>
        </w:rPr>
      </w:pPr>
    </w:p>
    <w:p w14:paraId="6927F01A">
      <w:pPr>
        <w:pStyle w:val="10"/>
        <w:rPr>
          <w:color w:val="000000"/>
        </w:rPr>
      </w:pPr>
    </w:p>
    <w:p w14:paraId="79E44CF5">
      <w:pPr>
        <w:pStyle w:val="10"/>
        <w:rPr>
          <w:color w:val="000000"/>
        </w:rPr>
      </w:pPr>
    </w:p>
    <w:p w14:paraId="1D8B3F7B">
      <w:pPr>
        <w:pStyle w:val="10"/>
        <w:rPr>
          <w:color w:val="000000"/>
        </w:rPr>
      </w:pPr>
    </w:p>
    <w:p w14:paraId="53E89D67">
      <w:pPr>
        <w:pStyle w:val="10"/>
        <w:rPr>
          <w:color w:val="000000"/>
        </w:rPr>
      </w:pPr>
    </w:p>
    <w:p w14:paraId="7365EBA2">
      <w:pPr>
        <w:jc w:val="center"/>
        <w:rPr>
          <w:rFonts w:ascii="楷体_GB2312" w:hAnsi="楷体_GB2312" w:eastAsia="楷体_GB2312"/>
          <w:bCs/>
          <w:color w:val="000000"/>
          <w:sz w:val="84"/>
          <w:szCs w:val="84"/>
        </w:rPr>
      </w:pPr>
      <w:r>
        <w:rPr>
          <w:rFonts w:hint="default" w:ascii="Times New Roman" w:hAnsi="Times New Roman" w:eastAsia="楷体_GB2312" w:cs="Times New Roman"/>
          <w:bCs/>
          <w:color w:val="000000"/>
          <w:sz w:val="84"/>
          <w:szCs w:val="84"/>
        </w:rPr>
        <w:fldChar w:fldCharType="begin"/>
      </w:r>
      <w:r>
        <w:rPr>
          <w:rFonts w:hint="default" w:ascii="Times New Roman" w:hAnsi="Times New Roman" w:eastAsia="楷体_GB2312" w:cs="Times New Roman"/>
          <w:bCs/>
          <w:color w:val="000000"/>
          <w:sz w:val="84"/>
          <w:szCs w:val="84"/>
        </w:rPr>
        <w:instrText xml:space="preserve"> HYPERLINK "javascript:;" </w:instrText>
      </w:r>
      <w:r>
        <w:rPr>
          <w:rFonts w:hint="default" w:ascii="Times New Roman" w:hAnsi="Times New Roman" w:eastAsia="楷体_GB2312" w:cs="Times New Roman"/>
          <w:bCs/>
          <w:color w:val="000000"/>
          <w:sz w:val="84"/>
          <w:szCs w:val="84"/>
        </w:rPr>
        <w:fldChar w:fldCharType="separate"/>
      </w:r>
      <w:r>
        <w:rPr>
          <w:rFonts w:hint="eastAsia" w:ascii="Times New Roman" w:hAnsi="Times New Roman" w:eastAsia="楷体_GB2312" w:cs="Times New Roman"/>
          <w:bCs/>
          <w:color w:val="000000"/>
          <w:sz w:val="84"/>
          <w:szCs w:val="84"/>
          <w:lang w:val="en-US" w:eastAsia="zh-CN"/>
        </w:rPr>
        <w:t>O</w:t>
      </w:r>
      <w:r>
        <w:rPr>
          <w:rFonts w:hint="default" w:ascii="Times New Roman" w:hAnsi="Times New Roman" w:eastAsia="楷体_GB2312" w:cs="Times New Roman"/>
          <w:bCs/>
          <w:color w:val="000000"/>
          <w:sz w:val="84"/>
          <w:szCs w:val="84"/>
        </w:rPr>
        <w:t xml:space="preserve">peration </w:t>
      </w:r>
      <w:r>
        <w:rPr>
          <w:rFonts w:hint="eastAsia" w:ascii="Times New Roman" w:hAnsi="Times New Roman" w:eastAsia="楷体_GB2312" w:cs="Times New Roman"/>
          <w:bCs/>
          <w:color w:val="000000"/>
          <w:sz w:val="84"/>
          <w:szCs w:val="84"/>
          <w:lang w:val="en-US" w:eastAsia="zh-CN"/>
        </w:rPr>
        <w:t>M</w:t>
      </w:r>
      <w:r>
        <w:rPr>
          <w:rFonts w:hint="default" w:ascii="Times New Roman" w:hAnsi="Times New Roman" w:eastAsia="楷体_GB2312" w:cs="Times New Roman"/>
          <w:bCs/>
          <w:color w:val="000000"/>
          <w:sz w:val="84"/>
          <w:szCs w:val="84"/>
        </w:rPr>
        <w:t>anual</w:t>
      </w:r>
      <w:r>
        <w:rPr>
          <w:rFonts w:hint="default" w:ascii="Times New Roman" w:hAnsi="Times New Roman" w:eastAsia="楷体_GB2312" w:cs="Times New Roman"/>
          <w:bCs/>
          <w:color w:val="000000"/>
          <w:sz w:val="84"/>
          <w:szCs w:val="84"/>
        </w:rPr>
        <w:fldChar w:fldCharType="end"/>
      </w:r>
    </w:p>
    <w:p w14:paraId="4B8E0D41"/>
    <w:p w14:paraId="1EE5B58A"/>
    <w:p w14:paraId="36A203C3"/>
    <w:p w14:paraId="4F5F5452"/>
    <w:p w14:paraId="3B974105"/>
    <w:p w14:paraId="525B4ADB"/>
    <w:p w14:paraId="653410EA"/>
    <w:p w14:paraId="69BB7C0C"/>
    <w:p w14:paraId="38FB1E27"/>
    <w:p w14:paraId="6BB08D42"/>
    <w:p w14:paraId="402D6B46"/>
    <w:p w14:paraId="3F992E70"/>
    <w:p w14:paraId="1B1428F3"/>
    <w:p w14:paraId="178172A5"/>
    <w:p w14:paraId="392DFF4A"/>
    <w:p w14:paraId="2ED79DA3"/>
    <w:p w14:paraId="0C4C67B6"/>
    <w:p w14:paraId="5B05C5BD"/>
    <w:p w14:paraId="371F5335"/>
    <w:p w14:paraId="38205DAF"/>
    <w:tbl>
      <w:tblPr>
        <w:tblStyle w:val="6"/>
        <w:tblW w:w="915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9"/>
      </w:tblGrid>
      <w:tr w14:paraId="161E22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9159" w:type="dxa"/>
            <w:shd w:val="clear" w:color="auto" w:fill="auto"/>
            <w:vAlign w:val="center"/>
          </w:tcPr>
          <w:p w14:paraId="55F8FEEB">
            <w:pPr>
              <w:jc w:val="both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8"/>
                <w:szCs w:val="28"/>
              </w:rPr>
              <w:t>Xiamen Oneplusone Intelligent Technology Co.,Ltd.</w:t>
            </w:r>
          </w:p>
        </w:tc>
      </w:tr>
    </w:tbl>
    <w:p w14:paraId="5694D11A">
      <w:pPr>
        <w:numPr>
          <w:ilvl w:val="0"/>
          <w:numId w:val="0"/>
        </w:numP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Address: 5th Floor, No.8, Gaoqi South 12th Road, Huli District, Xiamen City, Fujian Province.</w:t>
      </w:r>
    </w:p>
    <w:p w14:paraId="0C680856">
      <w:pPr>
        <w:numPr>
          <w:ilvl w:val="0"/>
          <w:numId w:val="0"/>
        </w:numP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Phone: 0592-5550806</w:t>
      </w:r>
    </w:p>
    <w:p w14:paraId="01E19C54">
      <w:pPr>
        <w:numPr>
          <w:ilvl w:val="0"/>
          <w:numId w:val="0"/>
        </w:numP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Fax:0592-5885992</w:t>
      </w:r>
    </w:p>
    <w:p w14:paraId="0DE5BFA6">
      <w:pPr>
        <w:numPr>
          <w:ilvl w:val="0"/>
          <w:numId w:val="0"/>
        </w:numPr>
        <w:rPr>
          <w:rFonts w:ascii="Calibri" w:hAnsi="Calibri" w:cs="Calibri"/>
          <w:sz w:val="24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Website: </w:t>
      </w:r>
      <w:r>
        <w:rPr>
          <w:rFonts w:ascii="Calibri" w:hAnsi="Calibri" w:cs="Calibri"/>
          <w:sz w:val="24"/>
        </w:rPr>
        <w:fldChar w:fldCharType="begin"/>
      </w:r>
      <w:r>
        <w:rPr>
          <w:rFonts w:ascii="Calibri" w:hAnsi="Calibri" w:cs="Calibri"/>
          <w:sz w:val="24"/>
        </w:rPr>
        <w:instrText xml:space="preserve"> HYPERLINK "http://www.oneplusone.cc" </w:instrText>
      </w:r>
      <w:r>
        <w:rPr>
          <w:rFonts w:ascii="Calibri" w:hAnsi="Calibri" w:cs="Calibri"/>
          <w:sz w:val="24"/>
        </w:rPr>
        <w:fldChar w:fldCharType="separate"/>
      </w:r>
      <w:r>
        <w:rPr>
          <w:rStyle w:val="9"/>
          <w:rFonts w:ascii="Calibri" w:hAnsi="Calibri" w:cs="Calibri"/>
          <w:sz w:val="24"/>
        </w:rPr>
        <w:t>www.oneplusone.cc</w:t>
      </w:r>
      <w:r>
        <w:rPr>
          <w:rFonts w:ascii="Calibri" w:hAnsi="Calibri" w:cs="Calibri"/>
          <w:sz w:val="24"/>
        </w:rPr>
        <w:fldChar w:fldCharType="end"/>
      </w:r>
    </w:p>
    <w:p w14:paraId="72BEF07F">
      <w:pPr>
        <w:numPr>
          <w:ilvl w:val="0"/>
          <w:numId w:val="0"/>
        </w:numPr>
        <w:rPr>
          <w:rFonts w:hint="default" w:ascii="Calibri" w:hAnsi="Calibri" w:cs="Calibri"/>
          <w:sz w:val="24"/>
          <w:lang w:val="en-US" w:eastAsia="zh-CN"/>
        </w:rPr>
      </w:pPr>
    </w:p>
    <w:tbl>
      <w:tblPr>
        <w:tblStyle w:val="6"/>
        <w:tblW w:w="915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00"/>
      </w:tblGrid>
      <w:tr w14:paraId="35C3FD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8200" w:type="dxa"/>
            <w:shd w:val="clear" w:color="auto" w:fill="auto"/>
            <w:vAlign w:val="center"/>
          </w:tcPr>
          <w:p w14:paraId="0843DFF0">
            <w:pPr>
              <w:rPr>
                <w:rFonts w:ascii="Calibri" w:hAnsi="Calibri" w:cs="Calibri"/>
                <w:sz w:val="24"/>
              </w:rPr>
            </w:pPr>
          </w:p>
        </w:tc>
      </w:tr>
    </w:tbl>
    <w:p w14:paraId="3B89980D">
      <w:pPr>
        <w:numPr>
          <w:ilvl w:val="0"/>
          <w:numId w:val="0"/>
        </w:numPr>
        <w:rPr>
          <w:rFonts w:hint="default" w:ascii="Times New Roman" w:hAnsi="Times New Roman" w:eastAsia="宋体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b/>
          <w:bCs/>
          <w:sz w:val="32"/>
          <w:szCs w:val="32"/>
          <w:lang w:val="en-US" w:eastAsia="zh-CN"/>
        </w:rPr>
        <w:t>Description</w:t>
      </w:r>
    </w:p>
    <w:p w14:paraId="7610024F">
      <w:pPr>
        <w:numPr>
          <w:ilvl w:val="0"/>
          <w:numId w:val="0"/>
        </w:numPr>
        <w:ind w:left="240" w:leftChars="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Xiamen Oneplusone Intelligent Technology Co.,Ltd.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</w:rPr>
        <w:t>is a privately operated high-tech enterprise specialized in commercial weighing apparatus, intelligent POS terminal and other commercial equipment.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The company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integrates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 product design, development, production, sales and service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. It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 has a professional product research and development team, comprehensive lean production management and perfect sales service system,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which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 can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quickly respond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 and meet the different needs of customers for products.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The dynamic library </w:t>
      </w:r>
      <w:r>
        <w:rPr>
          <w:rFonts w:ascii="宋体" w:hAnsi="宋体" w:cs="Open Sans"/>
          <w:b/>
          <w:color w:val="000000"/>
          <w:spacing w:val="2"/>
          <w:sz w:val="24"/>
          <w:shd w:val="clear" w:fill="FFFFFF"/>
        </w:rPr>
        <w:t>SyncSDK.dll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 supports the electronic scale products produced by Oneplusone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 This document describes the interfaces of the SDK, and how to use these interfaces to interact with electronic scales, helping users and developers to use electronic scales more easily. .</w:t>
      </w:r>
    </w:p>
    <w:p w14:paraId="63AD1E33">
      <w:pPr>
        <w:numPr>
          <w:ilvl w:val="0"/>
          <w:numId w:val="0"/>
        </w:numPr>
        <w:ind w:left="240" w:leftChars="0"/>
        <w:rPr>
          <w:rFonts w:hint="default" w:ascii="Times New Roman" w:hAnsi="Times New Roman" w:eastAsia="宋体" w:cs="Times New Roman"/>
          <w:sz w:val="24"/>
          <w:szCs w:val="24"/>
        </w:rPr>
      </w:pPr>
    </w:p>
    <w:p w14:paraId="65B55E77">
      <w:pPr>
        <w:numPr>
          <w:ilvl w:val="0"/>
          <w:numId w:val="1"/>
        </w:numPr>
        <w:ind w:left="240" w:leftChars="0" w:firstLine="0" w:firstLineChars="0"/>
        <w:rPr>
          <w:rFonts w:hint="default" w:ascii="Times New Roman" w:hAnsi="Times New Roman" w:eastAsia="宋体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32"/>
          <w:szCs w:val="32"/>
          <w:lang w:val="en-US" w:eastAsia="zh-CN"/>
        </w:rPr>
        <w:t>Interface Description</w:t>
      </w:r>
    </w:p>
    <w:p w14:paraId="38D6BAC9">
      <w:pPr>
        <w:numPr>
          <w:ilvl w:val="0"/>
          <w:numId w:val="0"/>
        </w:numPr>
        <w:ind w:left="240" w:leftChars="0"/>
        <w:rPr>
          <w:rFonts w:hint="eastAsia" w:ascii="Times New Roman" w:hAnsi="Times New Roman" w:eastAsia="宋体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32"/>
          <w:szCs w:val="32"/>
          <w:lang w:val="en-US" w:eastAsia="zh-CN"/>
        </w:rPr>
        <w:t xml:space="preserve">2.1 Interface Statement </w:t>
      </w:r>
    </w:p>
    <w:p w14:paraId="50D0AD9B">
      <w:pPr>
        <w:numPr>
          <w:ilvl w:val="0"/>
          <w:numId w:val="0"/>
        </w:numPr>
        <w:ind w:left="240" w:leftChars="0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32"/>
          <w:szCs w:val="32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The programming language used in the following interface statement is Pascal.</w:t>
      </w:r>
    </w:p>
    <w:p w14:paraId="384F63BB">
      <w:pPr>
        <w:numPr>
          <w:ilvl w:val="0"/>
          <w:numId w:val="0"/>
        </w:numPr>
        <w:ind w:left="240" w:leftChars="0" w:firstLine="480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Interface list:</w:t>
      </w:r>
    </w:p>
    <w:p w14:paraId="304E5022">
      <w:pPr>
        <w:numPr>
          <w:ilvl w:val="0"/>
          <w:numId w:val="0"/>
        </w:numPr>
        <w:ind w:left="240" w:leftChars="0" w:firstLine="480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function SDK_Initialize: Boolean; stdcall;</w:t>
      </w:r>
    </w:p>
    <w:p w14:paraId="2AA3B0EE">
      <w:pPr>
        <w:numPr>
          <w:ilvl w:val="0"/>
          <w:numId w:val="0"/>
        </w:numPr>
        <w:ind w:left="240" w:leftChars="0" w:firstLine="480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procedure SDK_Finalize; stdcall;</w:t>
      </w:r>
    </w:p>
    <w:p w14:paraId="43C60EEA">
      <w:pPr>
        <w:numPr>
          <w:ilvl w:val="0"/>
          <w:numId w:val="0"/>
        </w:numPr>
        <w:ind w:left="240" w:leftChars="0" w:firstLine="480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function SDK_GetDeviceInfo(Addr: Cardinal): TSDKDeviceInfo; stdcall;</w:t>
      </w:r>
    </w:p>
    <w:p w14:paraId="38F9DB5B">
      <w:pPr>
        <w:numPr>
          <w:ilvl w:val="0"/>
          <w:numId w:val="0"/>
        </w:numPr>
        <w:ind w:left="240" w:leftChars="0" w:firstLine="480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function SDK_GetNetworkSectionDevicesInfo(Addr: Cardinal; DeviceInfos: Pointer;</w:t>
      </w:r>
    </w:p>
    <w:p w14:paraId="76E8ED64">
      <w:pPr>
        <w:numPr>
          <w:ilvl w:val="0"/>
          <w:numId w:val="0"/>
        </w:numPr>
        <w:ind w:left="240" w:leftChars="0" w:firstLine="480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Count: Cardinal): Integer; stdcall;</w:t>
      </w:r>
    </w:p>
    <w:p w14:paraId="4E870E2A">
      <w:pPr>
        <w:numPr>
          <w:ilvl w:val="0"/>
          <w:numId w:val="0"/>
        </w:numPr>
        <w:ind w:left="240" w:leftChars="0" w:firstLine="480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function SDK_ExecTaskA(Addr, ProcType, DataType: Cardinal; FileName: PAnsiChar;</w:t>
      </w:r>
    </w:p>
    <w:p w14:paraId="069A55CA">
      <w:pPr>
        <w:numPr>
          <w:ilvl w:val="0"/>
          <w:numId w:val="0"/>
        </w:numPr>
        <w:ind w:left="240" w:leftChars="0" w:firstLine="480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OnProgress: TSDKOnProgressEvent; UserData: Pointer): TSDKTaskHandle; stdcall;</w:t>
      </w:r>
    </w:p>
    <w:p w14:paraId="5206CF26">
      <w:pPr>
        <w:numPr>
          <w:ilvl w:val="0"/>
          <w:numId w:val="0"/>
        </w:numPr>
        <w:ind w:left="240" w:leftChars="0" w:firstLine="480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function SDK_ExecTask(Addr, ProcType, DataType: Cardinal; FileName: PWideChar;</w:t>
      </w:r>
    </w:p>
    <w:p w14:paraId="47C798E1">
      <w:pPr>
        <w:numPr>
          <w:ilvl w:val="0"/>
          <w:numId w:val="0"/>
        </w:numPr>
        <w:ind w:left="240" w:leftChars="0" w:firstLine="480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OnProgress: TSDKOnProgressEvent; UserData: Pointer): TSDKTaskHandle; stdcall;</w:t>
      </w:r>
    </w:p>
    <w:p w14:paraId="41AED202">
      <w:pPr>
        <w:numPr>
          <w:ilvl w:val="0"/>
          <w:numId w:val="0"/>
        </w:numPr>
        <w:ind w:left="240" w:leftChars="0" w:firstLine="480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function SDK_ExecTaskW(Addr, ProcType, DataType: Cardinal; FileName: PWideChar; </w:t>
      </w:r>
    </w:p>
    <w:p w14:paraId="651F56D8">
      <w:pPr>
        <w:numPr>
          <w:ilvl w:val="0"/>
          <w:numId w:val="0"/>
        </w:numPr>
        <w:ind w:left="240" w:leftChars="0" w:firstLine="480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OnProgress: TSDKOnProgressEvent; UserData: Pointer): TSDKTaskHandle; stdcall;</w:t>
      </w:r>
    </w:p>
    <w:p w14:paraId="75E42792">
      <w:pPr>
        <w:numPr>
          <w:ilvl w:val="0"/>
          <w:numId w:val="0"/>
        </w:numPr>
        <w:ind w:left="240" w:leftChars="0" w:firstLine="480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function SDK_GetLastTaskError: Integer; stdcall;</w:t>
      </w:r>
    </w:p>
    <w:p w14:paraId="13BD7841">
      <w:pPr>
        <w:numPr>
          <w:ilvl w:val="0"/>
          <w:numId w:val="0"/>
        </w:numPr>
        <w:ind w:left="240" w:leftChars="0" w:firstLine="480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procedure SDK_StopTask(TaskHandle: THandle = 0); stdcall;</w:t>
      </w:r>
    </w:p>
    <w:p w14:paraId="1CFBF66D">
      <w:pPr>
        <w:numPr>
          <w:ilvl w:val="0"/>
          <w:numId w:val="0"/>
        </w:numPr>
        <w:ind w:left="240" w:leftChars="0" w:firstLine="480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procedure SDK_WaitForTask(TaskHandle: THandle); stdcall;</w:t>
      </w:r>
    </w:p>
    <w:p w14:paraId="5CEBB983">
      <w:pPr>
        <w:numPr>
          <w:ilvl w:val="0"/>
          <w:numId w:val="0"/>
        </w:numPr>
        <w:ind w:left="240" w:leftChars="0" w:firstLine="480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379F159A">
      <w:pPr>
        <w:numPr>
          <w:ilvl w:val="2"/>
          <w:numId w:val="1"/>
        </w:numPr>
        <w:ind w:left="0" w:leftChars="0" w:firstLine="0" w:firstLineChars="0"/>
        <w:rPr>
          <w:rFonts w:hint="eastAsia" w:ascii="Times New Roman" w:hAnsi="Times New Roman" w:eastAsia="宋体" w:cs="Times New Roman"/>
          <w:b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8"/>
          <w:szCs w:val="28"/>
          <w:lang w:val="en-US" w:eastAsia="zh-CN"/>
        </w:rPr>
        <w:t>Dynamic library initialization</w:t>
      </w:r>
    </w:p>
    <w:p w14:paraId="44635A95">
      <w:pPr>
        <w:bidi w:val="0"/>
        <w:ind w:firstLine="630" w:firstLineChars="300"/>
        <w:rPr>
          <w:rFonts w:ascii="Times New Roman" w:hAnsi="Times New Roman" w:eastAsia="宋体" w:cs="Times New Roman"/>
          <w:color w:val="auto"/>
        </w:rPr>
      </w:pPr>
      <w:r>
        <w:rPr>
          <w:rFonts w:ascii="Times New Roman" w:hAnsi="Times New Roman" w:eastAsia="宋体" w:cs="Times New Roman"/>
          <w:color w:val="auto"/>
        </w:rPr>
        <w:t>function SDK_Initialize: Boolean; stdcall;</w:t>
      </w:r>
    </w:p>
    <w:p w14:paraId="58707E41">
      <w:pPr>
        <w:bidi w:val="0"/>
        <w:ind w:firstLine="630" w:firstLineChars="300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Function:dynamic library initialization</w:t>
      </w:r>
    </w:p>
    <w:p w14:paraId="2C81112C">
      <w:pPr>
        <w:bidi w:val="0"/>
        <w:ind w:firstLine="630" w:firstLineChars="300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Parameter: no</w:t>
      </w:r>
    </w:p>
    <w:p w14:paraId="1DADCD72">
      <w:pPr>
        <w:bidi w:val="0"/>
        <w:ind w:firstLine="630" w:firstLineChars="300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Returned value: Bool type. True signifies the success, False signifies the failure.</w:t>
      </w:r>
    </w:p>
    <w:p w14:paraId="16745A7F">
      <w:pPr>
        <w:bidi w:val="0"/>
        <w:ind w:firstLine="630" w:firstLineChars="300"/>
        <w:rPr>
          <w:rFonts w:hint="eastAsia" w:ascii="Times New Roman" w:hAnsi="Times New Roman" w:eastAsia="宋体" w:cs="Times New Roman"/>
          <w:color w:val="auto"/>
          <w:lang w:val="en-US" w:eastAsia="zh-CN"/>
        </w:rPr>
      </w:pPr>
    </w:p>
    <w:p w14:paraId="38D77A63">
      <w:pPr>
        <w:bidi w:val="0"/>
        <w:ind w:firstLine="630" w:firstLineChars="300"/>
        <w:rPr>
          <w:rFonts w:hint="eastAsia" w:ascii="Times New Roman" w:hAnsi="Times New Roman" w:eastAsia="宋体" w:cs="Times New Roman"/>
          <w:color w:val="auto"/>
          <w:lang w:val="en-US" w:eastAsia="zh-CN"/>
        </w:rPr>
      </w:pPr>
    </w:p>
    <w:p w14:paraId="69DD5023">
      <w:pPr>
        <w:bidi w:val="0"/>
        <w:rPr>
          <w:rFonts w:hint="eastAsia" w:ascii="Times New Roman" w:hAnsi="Times New Roman" w:eastAsia="宋体" w:cs="Times New Roman"/>
          <w:color w:val="auto"/>
          <w:lang w:val="en-US" w:eastAsia="zh-CN"/>
        </w:rPr>
      </w:pPr>
    </w:p>
    <w:p w14:paraId="5ACF4986">
      <w:pPr>
        <w:numPr>
          <w:ilvl w:val="2"/>
          <w:numId w:val="1"/>
        </w:numPr>
        <w:bidi w:val="0"/>
        <w:ind w:left="0" w:leftChars="0" w:firstLine="0" w:firstLineChars="0"/>
        <w:rPr>
          <w:rFonts w:hint="eastAsia" w:ascii="Times New Roman" w:hAnsi="Times New Roman" w:eastAsia="宋体" w:cs="Times New Roman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28"/>
          <w:szCs w:val="28"/>
          <w:lang w:val="en-US" w:eastAsia="zh-CN"/>
        </w:rPr>
        <w:t>Release Dynamic Library</w:t>
      </w:r>
    </w:p>
    <w:p w14:paraId="1D615264">
      <w:pPr>
        <w:bidi w:val="0"/>
        <w:ind w:firstLine="630" w:firstLineChars="300"/>
        <w:rPr>
          <w:rFonts w:ascii="Times New Roman" w:hAnsi="Times New Roman" w:eastAsia="宋体" w:cs="Times New Roman"/>
          <w:color w:val="auto"/>
        </w:rPr>
      </w:pPr>
      <w:r>
        <w:rPr>
          <w:rFonts w:ascii="Times New Roman" w:hAnsi="Times New Roman" w:eastAsia="宋体" w:cs="Times New Roman"/>
          <w:color w:val="auto"/>
        </w:rPr>
        <w:t>procedure SDK_Finalize; stdcall;</w:t>
      </w:r>
    </w:p>
    <w:p w14:paraId="42464BD9">
      <w:pPr>
        <w:bidi w:val="0"/>
        <w:ind w:firstLine="630" w:firstLineChars="300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Function: release dynamic library</w:t>
      </w:r>
    </w:p>
    <w:p w14:paraId="234001F4">
      <w:pPr>
        <w:bidi w:val="0"/>
        <w:ind w:firstLine="630" w:firstLineChars="300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Parameter: no</w:t>
      </w:r>
    </w:p>
    <w:p w14:paraId="1D03147A">
      <w:pPr>
        <w:bidi w:val="0"/>
        <w:ind w:firstLine="630" w:firstLineChars="300"/>
        <w:rPr>
          <w:rFonts w:hint="default" w:ascii="Times New Roman" w:hAnsi="Times New Roman" w:eastAsia="宋体" w:cs="Times New Roman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Returned value: no</w:t>
      </w:r>
    </w:p>
    <w:p w14:paraId="09F345A0">
      <w:pPr>
        <w:numPr>
          <w:ilvl w:val="2"/>
          <w:numId w:val="1"/>
        </w:numPr>
        <w:bidi w:val="0"/>
        <w:ind w:left="0" w:leftChars="0" w:firstLine="0" w:firstLineChars="0"/>
        <w:rPr>
          <w:rFonts w:hint="eastAsia" w:ascii="Times New Roman" w:hAnsi="Times New Roman" w:eastAsia="宋体" w:cs="Times New Roman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28"/>
          <w:szCs w:val="28"/>
          <w:lang w:val="en-US" w:eastAsia="zh-CN"/>
        </w:rPr>
        <w:t>Obtain Device Information</w:t>
      </w:r>
    </w:p>
    <w:p w14:paraId="550355E3">
      <w:pPr>
        <w:bidi w:val="0"/>
        <w:ind w:firstLine="630" w:firstLineChars="300"/>
        <w:rPr>
          <w:rFonts w:ascii="Times New Roman" w:hAnsi="Times New Roman" w:eastAsia="宋体" w:cs="Times New Roman"/>
          <w:color w:val="auto"/>
        </w:rPr>
      </w:pPr>
      <w:r>
        <w:rPr>
          <w:rFonts w:ascii="Times New Roman" w:hAnsi="Times New Roman" w:eastAsia="宋体" w:cs="Times New Roman"/>
          <w:color w:val="auto"/>
        </w:rPr>
        <w:t>function SDK_GetDeviceInfo(Addr: Cardinal): TSDKDeviceInfo; stdcall;</w:t>
      </w:r>
    </w:p>
    <w:p w14:paraId="6E576D04">
      <w:pPr>
        <w:bidi w:val="0"/>
        <w:ind w:firstLine="630" w:firstLineChars="300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Function: obtain device information</w:t>
      </w:r>
    </w:p>
    <w:p w14:paraId="0DCE649A">
      <w:pPr>
        <w:bidi w:val="0"/>
        <w:ind w:firstLine="630" w:firstLineChars="300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Parameter: Addr: the device IP address must be converted to Cardinal.</w:t>
      </w:r>
    </w:p>
    <w:p w14:paraId="675B1EE8">
      <w:pPr>
        <w:bidi w:val="0"/>
        <w:ind w:firstLine="630" w:firstLineChars="300"/>
        <w:rPr>
          <w:rFonts w:hint="default" w:ascii="Times New Roman" w:hAnsi="Times New Roman" w:eastAsia="宋体" w:cs="Times New Roman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Returned value: device information. You should get the definition of TSDKDeviceInfo by references of 2.2.1 Device Information.</w:t>
      </w:r>
    </w:p>
    <w:p w14:paraId="22B30EA6">
      <w:pPr>
        <w:numPr>
          <w:ilvl w:val="2"/>
          <w:numId w:val="1"/>
        </w:numPr>
        <w:bidi w:val="0"/>
        <w:ind w:left="0" w:leftChars="0" w:firstLine="0" w:firstLineChars="0"/>
        <w:rPr>
          <w:rFonts w:hint="eastAsia" w:ascii="Times New Roman" w:hAnsi="Times New Roman" w:eastAsia="宋体" w:cs="Times New Roman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28"/>
          <w:szCs w:val="28"/>
          <w:lang w:val="en-US" w:eastAsia="zh-CN"/>
        </w:rPr>
        <w:t>Search for Devices in the Network Segment</w:t>
      </w:r>
    </w:p>
    <w:p w14:paraId="626E018A">
      <w:pPr>
        <w:bidi w:val="0"/>
        <w:ind w:left="850" w:firstLine="0"/>
        <w:rPr>
          <w:rFonts w:ascii="Times New Roman" w:hAnsi="Times New Roman" w:eastAsia="宋体" w:cs="Times New Roman"/>
          <w:color w:val="auto"/>
        </w:rPr>
      </w:pPr>
      <w:r>
        <w:rPr>
          <w:rFonts w:ascii="Times New Roman" w:hAnsi="Times New Roman" w:eastAsia="宋体" w:cs="Times New Roman"/>
          <w:color w:val="auto"/>
        </w:rPr>
        <w:t>function SDK_GetNetworkSectionDevicesInfo(Addr: Cardinal; DeviceInfos: Pointer;</w:t>
      </w:r>
    </w:p>
    <w:p w14:paraId="78D82521">
      <w:pPr>
        <w:bidi w:val="0"/>
        <w:ind w:left="708" w:firstLine="0"/>
        <w:rPr>
          <w:rFonts w:ascii="Times New Roman" w:hAnsi="Times New Roman" w:eastAsia="宋体" w:cs="Times New Roman"/>
          <w:color w:val="auto"/>
        </w:rPr>
      </w:pPr>
      <w:r>
        <w:rPr>
          <w:rFonts w:ascii="Times New Roman" w:hAnsi="Times New Roman" w:eastAsia="宋体" w:cs="Times New Roman"/>
          <w:color w:val="auto"/>
        </w:rPr>
        <w:t xml:space="preserve">  Count: Cardinal): Integer; stdcall;</w:t>
      </w:r>
    </w:p>
    <w:p w14:paraId="287A5924">
      <w:pPr>
        <w:bidi w:val="0"/>
        <w:ind w:left="708" w:firstLine="0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Function: search for devices in the network segment</w:t>
      </w:r>
    </w:p>
    <w:p w14:paraId="504FF0EB">
      <w:pPr>
        <w:bidi w:val="0"/>
        <w:ind w:left="708" w:firstLine="0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Parameter:</w:t>
      </w:r>
    </w:p>
    <w:p w14:paraId="5CD8F86A">
      <w:pPr>
        <w:bidi w:val="0"/>
        <w:ind w:left="708" w:firstLine="0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 xml:space="preserve">        Addr: the device IP address must be converted to Cardinal.</w:t>
      </w:r>
    </w:p>
    <w:p w14:paraId="5DC0E5D5">
      <w:pPr>
        <w:bidi w:val="0"/>
        <w:ind w:left="708" w:firstLine="0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 xml:space="preserve">        DeviceInfos: Pointer. Device information Array, array. of TSDKDeviceInfo, you need to apply for array space.</w:t>
      </w:r>
    </w:p>
    <w:p w14:paraId="32E42DE4">
      <w:pPr>
        <w:bidi w:val="0"/>
        <w:ind w:left="708" w:firstLine="0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 xml:space="preserve">        Count: DeviceInfos array size.</w:t>
      </w:r>
    </w:p>
    <w:p w14:paraId="123CA559">
      <w:pPr>
        <w:bidi w:val="0"/>
        <w:ind w:left="708" w:firstLine="0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 xml:space="preserve">        Returned value : the quantity of searched devices </w:t>
      </w:r>
    </w:p>
    <w:p w14:paraId="6CA3F2B3">
      <w:pPr>
        <w:numPr>
          <w:ilvl w:val="0"/>
          <w:numId w:val="0"/>
        </w:numPr>
        <w:bidi w:val="0"/>
        <w:ind w:leftChars="0"/>
        <w:rPr>
          <w:rFonts w:hint="default" w:ascii="Times New Roman" w:hAnsi="Times New Roman" w:eastAsia="宋体" w:cs="Times New Roman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28"/>
          <w:szCs w:val="28"/>
          <w:lang w:val="en-US" w:eastAsia="zh-CN"/>
        </w:rPr>
        <w:t>2.1.5 Perform the Task Based on the Parameters</w:t>
      </w:r>
    </w:p>
    <w:p w14:paraId="07DCAB32">
      <w:pPr>
        <w:numPr>
          <w:ilvl w:val="0"/>
          <w:numId w:val="0"/>
        </w:numPr>
        <w:bidi w:val="0"/>
        <w:ind w:leftChars="0" w:firstLine="630" w:firstLineChars="300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The following three interfaces have the same function, the only difference is the format of the parameter FileName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.</w:t>
      </w:r>
    </w:p>
    <w:p w14:paraId="1EA93480">
      <w:pPr>
        <w:bidi w:val="0"/>
        <w:ind w:left="424" w:firstLine="0"/>
        <w:rPr>
          <w:rFonts w:ascii="Times New Roman" w:hAnsi="Times New Roman" w:eastAsia="宋体" w:cs="Times New Roman"/>
          <w:color w:val="auto"/>
        </w:rPr>
      </w:pPr>
      <w:r>
        <w:rPr>
          <w:rFonts w:ascii="Times New Roman" w:hAnsi="Times New Roman" w:eastAsia="宋体" w:cs="Times New Roman"/>
          <w:color w:val="auto"/>
        </w:rPr>
        <w:t>function SDK_ExecTaskA(Addr, ProcType, DataType: Cardinal; FileName: PAnsiChar;</w:t>
      </w:r>
    </w:p>
    <w:p w14:paraId="0FCD5CD1">
      <w:pPr>
        <w:bidi w:val="0"/>
        <w:ind w:left="424" w:firstLine="420"/>
        <w:rPr>
          <w:rFonts w:ascii="Times New Roman" w:hAnsi="Times New Roman" w:eastAsia="宋体" w:cs="Times New Roman"/>
          <w:color w:val="auto"/>
        </w:rPr>
      </w:pPr>
      <w:r>
        <w:rPr>
          <w:rFonts w:ascii="Times New Roman" w:hAnsi="Times New Roman" w:eastAsia="宋体" w:cs="Times New Roman"/>
          <w:color w:val="auto"/>
        </w:rPr>
        <w:t xml:space="preserve">  OnProgress: TSDKOnProgressEvent; UserData: Pointer): TSDKTaskHandle; stdcall;</w:t>
      </w:r>
    </w:p>
    <w:p w14:paraId="6891BF6E">
      <w:pPr>
        <w:bidi w:val="0"/>
        <w:ind w:left="424" w:firstLine="420"/>
        <w:rPr>
          <w:rFonts w:ascii="Times New Roman" w:hAnsi="Times New Roman" w:eastAsia="宋体" w:cs="Times New Roman"/>
          <w:color w:val="auto"/>
        </w:rPr>
      </w:pPr>
      <w:r>
        <w:rPr>
          <w:rFonts w:ascii="Times New Roman" w:hAnsi="Times New Roman" w:eastAsia="宋体" w:cs="Times New Roman"/>
          <w:color w:val="auto"/>
        </w:rPr>
        <w:t>function SDK_ExecTask(Addr, ProcType, DataType: Cardinal; FileName: PWideChar;</w:t>
      </w:r>
    </w:p>
    <w:p w14:paraId="2152B829">
      <w:pPr>
        <w:bidi w:val="0"/>
        <w:ind w:left="424" w:firstLine="420"/>
        <w:rPr>
          <w:rFonts w:ascii="Times New Roman" w:hAnsi="Times New Roman" w:eastAsia="宋体" w:cs="Times New Roman"/>
          <w:color w:val="auto"/>
        </w:rPr>
      </w:pPr>
      <w:r>
        <w:rPr>
          <w:rFonts w:ascii="Times New Roman" w:hAnsi="Times New Roman" w:eastAsia="宋体" w:cs="Times New Roman"/>
          <w:color w:val="auto"/>
        </w:rPr>
        <w:t xml:space="preserve">  OnProgress: TSDKOnProgressEvent; UserData: Pointer): TSDKTaskHandle; stdcall;</w:t>
      </w:r>
    </w:p>
    <w:p w14:paraId="1044C282">
      <w:pPr>
        <w:bidi w:val="0"/>
        <w:ind w:left="424" w:firstLine="420"/>
        <w:rPr>
          <w:rFonts w:ascii="Times New Roman" w:hAnsi="Times New Roman" w:eastAsia="宋体" w:cs="Times New Roman"/>
          <w:color w:val="auto"/>
        </w:rPr>
      </w:pPr>
      <w:r>
        <w:rPr>
          <w:rFonts w:ascii="Times New Roman" w:hAnsi="Times New Roman" w:eastAsia="宋体" w:cs="Times New Roman"/>
          <w:color w:val="auto"/>
        </w:rPr>
        <w:t xml:space="preserve">function SDK_ExecTaskW(Addr, ProcType, DataType: Cardinal; FileName: PWideChar; </w:t>
      </w:r>
    </w:p>
    <w:p w14:paraId="352E9CEE">
      <w:pPr>
        <w:bidi w:val="0"/>
        <w:ind w:left="424" w:firstLine="420"/>
        <w:rPr>
          <w:rFonts w:ascii="Times New Roman" w:hAnsi="Times New Roman" w:eastAsia="宋体" w:cs="Times New Roman"/>
          <w:color w:val="auto"/>
        </w:rPr>
      </w:pPr>
      <w:r>
        <w:rPr>
          <w:rFonts w:ascii="Times New Roman" w:hAnsi="Times New Roman" w:eastAsia="宋体" w:cs="Times New Roman"/>
          <w:color w:val="auto"/>
        </w:rPr>
        <w:t xml:space="preserve">  OnProgress: TSDKOnProgressEvent; UserData: Pointer): TSDKTaskHandle; stdcall;</w:t>
      </w:r>
    </w:p>
    <w:p w14:paraId="2748A3AE">
      <w:pPr>
        <w:numPr>
          <w:ilvl w:val="0"/>
          <w:numId w:val="0"/>
        </w:numPr>
        <w:bidi w:val="0"/>
        <w:ind w:leftChars="0" w:firstLine="630" w:firstLineChars="300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Function: perform the task based on the parameters</w:t>
      </w:r>
    </w:p>
    <w:p w14:paraId="142F2327">
      <w:pPr>
        <w:numPr>
          <w:ilvl w:val="0"/>
          <w:numId w:val="0"/>
        </w:numPr>
        <w:bidi w:val="0"/>
        <w:ind w:leftChars="0" w:firstLine="630" w:firstLineChars="300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Parameter:</w:t>
      </w:r>
    </w:p>
    <w:p w14:paraId="18540092">
      <w:pPr>
        <w:numPr>
          <w:ilvl w:val="0"/>
          <w:numId w:val="0"/>
        </w:numPr>
        <w:bidi w:val="0"/>
        <w:ind w:leftChars="0" w:firstLine="630" w:firstLineChars="300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 xml:space="preserve">        Addr: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the device IP address must be converted to Cardinal.</w:t>
      </w:r>
    </w:p>
    <w:p w14:paraId="5D0ECD25">
      <w:pPr>
        <w:numPr>
          <w:ilvl w:val="0"/>
          <w:numId w:val="0"/>
        </w:numPr>
        <w:bidi w:val="0"/>
        <w:ind w:leftChars="0" w:firstLine="630" w:firstLineChars="300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 xml:space="preserve">        ProcType: operation type. You should see 2.2.2 operation type for more details.</w:t>
      </w:r>
    </w:p>
    <w:p w14:paraId="16E465F5">
      <w:pPr>
        <w:numPr>
          <w:ilvl w:val="0"/>
          <w:numId w:val="0"/>
        </w:numPr>
        <w:bidi w:val="0"/>
        <w:ind w:leftChars="0" w:firstLine="630" w:firstLineChars="300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 xml:space="preserve">        DataType: data type. You should see 2.2.3 data type for more details.</w:t>
      </w:r>
    </w:p>
    <w:p w14:paraId="64426DBE">
      <w:pPr>
        <w:numPr>
          <w:ilvl w:val="0"/>
          <w:numId w:val="0"/>
        </w:numPr>
        <w:bidi w:val="0"/>
        <w:ind w:leftChars="0" w:firstLine="630" w:firstLineChars="300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 xml:space="preserve">        FileName: file name. SDK_ExecTaskA is declared as PAnsiChar. SDK_ExecTask and SDK_ExecTaskW are declared as PWideChar. </w:t>
      </w:r>
    </w:p>
    <w:p w14:paraId="781C45F9">
      <w:pPr>
        <w:numPr>
          <w:ilvl w:val="0"/>
          <w:numId w:val="0"/>
        </w:numPr>
        <w:bidi w:val="0"/>
        <w:ind w:leftChars="0" w:firstLine="630" w:firstLineChars="300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 xml:space="preserve">        OnProgress: callback function on progress. The format is seen at 2.xxxxx.</w:t>
      </w:r>
    </w:p>
    <w:p w14:paraId="2774125C">
      <w:pPr>
        <w:numPr>
          <w:ilvl w:val="0"/>
          <w:numId w:val="0"/>
        </w:numPr>
        <w:bidi w:val="0"/>
        <w:ind w:leftChars="0"/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</w:p>
    <w:p w14:paraId="0979F20F">
      <w:pPr>
        <w:bidi w:val="0"/>
        <w:ind w:firstLine="630" w:firstLineChars="300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 xml:space="preserve">         UserData: user pointer. For users to play freely.</w:t>
      </w:r>
    </w:p>
    <w:p w14:paraId="3D45D2D0">
      <w:pPr>
        <w:bidi w:val="0"/>
        <w:ind w:firstLine="630" w:firstLineChars="300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 xml:space="preserve">         Returned value: task pointer.</w:t>
      </w:r>
    </w:p>
    <w:p w14:paraId="736D67C9">
      <w:pPr>
        <w:bidi w:val="0"/>
        <w:ind w:firstLine="630" w:firstLineChars="300"/>
        <w:rPr>
          <w:rFonts w:hint="default" w:ascii="Times New Roman" w:hAnsi="Times New Roman" w:eastAsia="宋体" w:cs="Times New Roman"/>
          <w:color w:val="auto"/>
          <w:lang w:val="en-US" w:eastAsia="zh-CN"/>
        </w:rPr>
      </w:pPr>
    </w:p>
    <w:p w14:paraId="0637FAC4">
      <w:pPr>
        <w:numPr>
          <w:ilvl w:val="0"/>
          <w:numId w:val="0"/>
        </w:numPr>
        <w:ind w:leftChars="0"/>
        <w:rPr>
          <w:rFonts w:hint="eastAsia" w:ascii="Times New Roman" w:hAnsi="Times New Roman" w:eastAsia="宋体" w:cs="Times New Roman"/>
          <w:b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8"/>
          <w:szCs w:val="28"/>
          <w:lang w:val="en-US" w:eastAsia="zh-CN"/>
        </w:rPr>
        <w:t>2.1.6 Gain the Last Error Number</w:t>
      </w:r>
    </w:p>
    <w:p w14:paraId="36F94517">
      <w:pPr>
        <w:bidi w:val="0"/>
        <w:ind w:left="424" w:firstLine="0"/>
        <w:rPr>
          <w:rFonts w:ascii="Times New Roman" w:hAnsi="Times New Roman" w:eastAsia="宋体" w:cs="Times New Roman"/>
          <w:color w:val="auto"/>
        </w:rPr>
      </w:pPr>
      <w:r>
        <w:rPr>
          <w:rFonts w:hint="eastAsia" w:ascii="Times New Roman" w:hAnsi="Times New Roman" w:eastAsia="宋体" w:cs="Times New Roman"/>
          <w:b/>
          <w:bCs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color w:val="auto"/>
        </w:rPr>
        <w:t>function SDK_GetLastTaskError: Integer; stdcall;</w:t>
      </w:r>
    </w:p>
    <w:p w14:paraId="5B2AA9C9">
      <w:pPr>
        <w:bidi w:val="0"/>
        <w:ind w:left="424" w:firstLine="0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 xml:space="preserve"> Function: gain the last error number</w:t>
      </w:r>
    </w:p>
    <w:p w14:paraId="540A7A8A">
      <w:pPr>
        <w:bidi w:val="0"/>
        <w:ind w:left="424" w:firstLine="0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 xml:space="preserve"> Parameter: no</w:t>
      </w:r>
    </w:p>
    <w:p w14:paraId="6269F335">
      <w:pPr>
        <w:bidi w:val="0"/>
        <w:ind w:left="424" w:firstLine="0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 xml:space="preserve"> Returned value: error number</w:t>
      </w:r>
    </w:p>
    <w:p w14:paraId="742BF824">
      <w:pPr>
        <w:bidi w:val="0"/>
        <w:ind w:left="424" w:firstLine="0"/>
        <w:rPr>
          <w:rFonts w:hint="eastAsia" w:ascii="Times New Roman" w:hAnsi="Times New Roman" w:eastAsia="宋体" w:cs="Times New Roman"/>
          <w:color w:val="auto"/>
          <w:lang w:val="en-US" w:eastAsia="zh-CN"/>
        </w:rPr>
      </w:pPr>
    </w:p>
    <w:p w14:paraId="3349F1A7">
      <w:pPr>
        <w:bidi w:val="0"/>
        <w:rPr>
          <w:rFonts w:hint="eastAsia" w:ascii="Times New Roman" w:hAnsi="Times New Roman" w:eastAsia="宋体" w:cs="Times New Roman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28"/>
          <w:szCs w:val="28"/>
          <w:lang w:val="en-US" w:eastAsia="zh-CN"/>
        </w:rPr>
        <w:t>2.1.7 Stop the Task</w:t>
      </w:r>
    </w:p>
    <w:p w14:paraId="561DAC12">
      <w:pPr>
        <w:bidi w:val="0"/>
        <w:ind w:left="424" w:firstLine="0"/>
        <w:rPr>
          <w:rFonts w:ascii="Times New Roman" w:hAnsi="Times New Roman" w:eastAsia="宋体" w:cs="Times New Roman"/>
          <w:color w:val="auto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color w:val="auto"/>
        </w:rPr>
        <w:t>function SDK_GetLastTaskError: Integer; stdcall;</w:t>
      </w:r>
    </w:p>
    <w:p w14:paraId="4B6116DF">
      <w:pPr>
        <w:bidi w:val="0"/>
        <w:ind w:left="424" w:firstLine="0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 xml:space="preserve"> Function: stop the task</w:t>
      </w:r>
    </w:p>
    <w:p w14:paraId="5C9F799B">
      <w:pPr>
        <w:bidi w:val="0"/>
        <w:ind w:left="424" w:firstLine="0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 xml:space="preserve"> Parameter: TaskHandle: SDK ExecTask Return task pointer. TaskHandle-0 signifies stopping all ongoing tasks. </w:t>
      </w:r>
    </w:p>
    <w:p w14:paraId="4ED00C0C">
      <w:pPr>
        <w:bidi w:val="0"/>
        <w:ind w:left="424" w:firstLine="0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 xml:space="preserve"> Returned value: no</w:t>
      </w:r>
    </w:p>
    <w:p w14:paraId="731100FF">
      <w:pPr>
        <w:bidi w:val="0"/>
        <w:ind w:left="424" w:firstLine="0"/>
        <w:rPr>
          <w:rFonts w:hint="eastAsia" w:ascii="Times New Roman" w:hAnsi="Times New Roman" w:eastAsia="宋体" w:cs="Times New Roman"/>
          <w:color w:val="auto"/>
          <w:lang w:val="en-US" w:eastAsia="zh-CN"/>
        </w:rPr>
      </w:pPr>
    </w:p>
    <w:p w14:paraId="39E5E3AB">
      <w:pPr>
        <w:bidi w:val="0"/>
        <w:rPr>
          <w:rFonts w:hint="eastAsia" w:ascii="Times New Roman" w:hAnsi="Times New Roman" w:eastAsia="宋体" w:cs="Times New Roman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28"/>
          <w:szCs w:val="28"/>
          <w:lang w:val="en-US" w:eastAsia="zh-CN"/>
        </w:rPr>
        <w:t>2.1.8 Wait for the Accomplishment of Task</w:t>
      </w:r>
    </w:p>
    <w:p w14:paraId="2B8A275F">
      <w:pPr>
        <w:bidi w:val="0"/>
        <w:ind w:firstLine="630" w:firstLineChars="300"/>
        <w:rPr>
          <w:rFonts w:ascii="Times New Roman" w:hAnsi="Times New Roman" w:eastAsia="宋体" w:cs="Times New Roman"/>
          <w:color w:val="auto"/>
        </w:rPr>
      </w:pPr>
      <w:r>
        <w:rPr>
          <w:rFonts w:ascii="Times New Roman" w:hAnsi="Times New Roman" w:eastAsia="宋体" w:cs="Times New Roman"/>
          <w:color w:val="auto"/>
        </w:rPr>
        <w:t>procedure SDK_WaitForTask(TaskHandle: THandle); stdcall;</w:t>
      </w:r>
    </w:p>
    <w:p w14:paraId="3D66DDE0">
      <w:pPr>
        <w:bidi w:val="0"/>
        <w:ind w:firstLine="560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Function: wait for the accomplishment of task</w:t>
      </w:r>
    </w:p>
    <w:p w14:paraId="01156086">
      <w:pPr>
        <w:bidi w:val="0"/>
        <w:ind w:firstLine="560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Parameter: TaskHandle: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SDK ExecTask Return task pointer.</w:t>
      </w:r>
    </w:p>
    <w:p w14:paraId="53BE7B22">
      <w:pPr>
        <w:bidi w:val="0"/>
        <w:ind w:firstLine="560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Returned value: no</w:t>
      </w:r>
    </w:p>
    <w:p w14:paraId="280C4030">
      <w:pPr>
        <w:bidi w:val="0"/>
        <w:ind w:firstLine="560"/>
        <w:rPr>
          <w:rFonts w:hint="eastAsia" w:ascii="Times New Roman" w:hAnsi="Times New Roman" w:eastAsia="宋体" w:cs="Times New Roman"/>
          <w:color w:val="auto"/>
          <w:lang w:val="en-US" w:eastAsia="zh-CN"/>
        </w:rPr>
      </w:pPr>
    </w:p>
    <w:p w14:paraId="529DDBAD">
      <w:pPr>
        <w:numPr>
          <w:ilvl w:val="1"/>
          <w:numId w:val="1"/>
        </w:numPr>
        <w:bidi w:val="0"/>
        <w:ind w:left="0" w:leftChars="0" w:firstLine="0" w:firstLineChars="0"/>
        <w:rPr>
          <w:rFonts w:hint="eastAsia" w:ascii="Times New Roman" w:hAnsi="Times New Roman" w:eastAsia="宋体" w:cs="Times New Roman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28"/>
          <w:szCs w:val="28"/>
          <w:lang w:val="en-US" w:eastAsia="zh-CN"/>
        </w:rPr>
        <w:t>The Definition of Interface Parameter</w:t>
      </w:r>
    </w:p>
    <w:p w14:paraId="56196921">
      <w:pPr>
        <w:numPr>
          <w:ilvl w:val="0"/>
          <w:numId w:val="0"/>
        </w:numPr>
        <w:bidi w:val="0"/>
        <w:ind w:leftChars="0" w:firstLine="560"/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The programming language for the following type declarations is Pascal.</w:t>
      </w:r>
    </w:p>
    <w:p w14:paraId="4C48E84A">
      <w:pPr>
        <w:numPr>
          <w:ilvl w:val="2"/>
          <w:numId w:val="1"/>
        </w:numPr>
        <w:bidi w:val="0"/>
        <w:ind w:left="0" w:leftChars="0" w:firstLine="0" w:firstLineChars="0"/>
        <w:rPr>
          <w:rFonts w:hint="eastAsia" w:ascii="Times New Roman" w:hAnsi="Times New Roman" w:eastAsia="宋体" w:cs="Times New Roman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28"/>
          <w:szCs w:val="28"/>
          <w:lang w:val="en-US" w:eastAsia="zh-CN"/>
        </w:rPr>
        <w:t>Device Information</w:t>
      </w:r>
    </w:p>
    <w:p w14:paraId="55C07F36">
      <w:pPr>
        <w:numPr>
          <w:ilvl w:val="0"/>
          <w:numId w:val="0"/>
        </w:numPr>
        <w:bidi w:val="0"/>
        <w:ind w:leftChars="0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28"/>
          <w:szCs w:val="28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The device information is 256 bytes in total.</w:t>
      </w:r>
    </w:p>
    <w:p w14:paraId="6ABB3866">
      <w:pPr>
        <w:numPr>
          <w:ilvl w:val="0"/>
          <w:numId w:val="0"/>
        </w:numPr>
        <w:bidi w:val="0"/>
        <w:ind w:leftChars="0"/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 xml:space="preserve">       </w:t>
      </w:r>
    </w:p>
    <w:p w14:paraId="00F0AC00">
      <w:pPr>
        <w:bidi w:val="0"/>
        <w:ind w:firstLine="560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TSDKDeviceInfo = packed Record</w:t>
      </w:r>
    </w:p>
    <w:p w14:paraId="64529305">
      <w:pPr>
        <w:bidi w:val="0"/>
        <w:ind w:firstLine="560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 xml:space="preserve">    Addr: UInt32; </w:t>
      </w:r>
    </w:p>
    <w:p w14:paraId="7DCADB5B">
      <w:pPr>
        <w:bidi w:val="0"/>
        <w:ind w:firstLine="560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 xml:space="preserve">    Port: UInt32; </w:t>
      </w:r>
    </w:p>
    <w:p w14:paraId="486E9C4B">
      <w:pPr>
        <w:bidi w:val="0"/>
        <w:ind w:firstLine="560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 xml:space="preserve">    ProtocolType: UInt32; </w:t>
      </w:r>
    </w:p>
    <w:p w14:paraId="57748B62">
      <w:pPr>
        <w:bidi w:val="0"/>
        <w:ind w:firstLine="560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 xml:space="preserve">    DeviceNo: Array [0 .. 15] of Byte; </w:t>
      </w:r>
    </w:p>
    <w:p w14:paraId="2CE2C5AB">
      <w:pPr>
        <w:bidi w:val="0"/>
        <w:ind w:firstLine="560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 xml:space="preserve">    Version: UInt32;</w:t>
      </w:r>
    </w:p>
    <w:p w14:paraId="27CA4164">
      <w:pPr>
        <w:bidi w:val="0"/>
        <w:ind w:firstLine="560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 xml:space="preserve">    LanguageID: UInt8; </w:t>
      </w:r>
    </w:p>
    <w:p w14:paraId="63C7EAAA">
      <w:pPr>
        <w:bidi w:val="0"/>
        <w:ind w:firstLine="560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 xml:space="preserve">    KeyID: UInt8; </w:t>
      </w:r>
    </w:p>
    <w:p w14:paraId="4B960254">
      <w:pPr>
        <w:bidi w:val="0"/>
        <w:ind w:firstLine="560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PLUStorage: UInt16;</w:t>
      </w:r>
    </w:p>
    <w:p w14:paraId="1C7A837A">
      <w:pPr>
        <w:bidi w:val="0"/>
        <w:ind w:firstLine="560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 xml:space="preserve">Note1Storage: UInt16; </w:t>
      </w:r>
    </w:p>
    <w:p w14:paraId="3417D492">
      <w:pPr>
        <w:bidi w:val="0"/>
        <w:ind w:firstLine="560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 xml:space="preserve">    Note2Storage: UInt16; </w:t>
      </w:r>
    </w:p>
    <w:p w14:paraId="2C9C0C81">
      <w:pPr>
        <w:bidi w:val="0"/>
        <w:ind w:firstLine="560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 xml:space="preserve">    Note3Storage: UInt16; </w:t>
      </w:r>
    </w:p>
    <w:p w14:paraId="426E010F">
      <w:pPr>
        <w:bidi w:val="0"/>
        <w:ind w:firstLine="560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 xml:space="preserve">Note4Storage: UInt16; </w:t>
      </w:r>
    </w:p>
    <w:p w14:paraId="2A1DEDC8">
      <w:pPr>
        <w:bidi w:val="0"/>
        <w:ind w:firstLine="560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 xml:space="preserve">    PrinterKm: Double; </w:t>
      </w:r>
    </w:p>
    <w:p w14:paraId="05465B3D">
      <w:pPr>
        <w:bidi w:val="0"/>
        <w:ind w:firstLine="560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 xml:space="preserve">    PrinterPaperCount: UInt32; </w:t>
      </w:r>
    </w:p>
    <w:p w14:paraId="320ADB4B">
      <w:pPr>
        <w:bidi w:val="0"/>
        <w:ind w:firstLine="560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 xml:space="preserve">    Reserve: Array [0 .. 199] of Byte;</w:t>
      </w:r>
    </w:p>
    <w:p w14:paraId="61FDE040">
      <w:pPr>
        <w:bidi w:val="0"/>
        <w:ind w:firstLine="560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 xml:space="preserve">  End;</w:t>
      </w:r>
    </w:p>
    <w:p w14:paraId="0864AEDC">
      <w:pPr>
        <w:bidi w:val="0"/>
        <w:ind w:firstLine="560"/>
        <w:rPr>
          <w:rFonts w:hint="default" w:ascii="Times New Roman" w:hAnsi="Times New Roman" w:eastAsia="宋体" w:cs="Times New Roman"/>
          <w:color w:val="auto"/>
          <w:lang w:val="en-US" w:eastAsia="zh-CN"/>
        </w:rPr>
      </w:pPr>
    </w:p>
    <w:p w14:paraId="2E335961">
      <w:pPr>
        <w:bidi w:val="0"/>
        <w:ind w:firstLine="560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Device Information Statement:</w:t>
      </w:r>
    </w:p>
    <w:p w14:paraId="5A818FC7">
      <w:pPr>
        <w:bidi w:val="0"/>
        <w:ind w:firstLine="560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 xml:space="preserve">    Addr: Device IP address</w:t>
      </w:r>
    </w:p>
    <w:p w14:paraId="7DC751B5">
      <w:pPr>
        <w:bidi w:val="0"/>
        <w:ind w:firstLine="560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 xml:space="preserve">    Port: port</w:t>
      </w:r>
    </w:p>
    <w:p w14:paraId="517B36C6">
      <w:pPr>
        <w:bidi w:val="0"/>
        <w:ind w:firstLine="560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 xml:space="preserve">    ProtocolType：protocol type. If the returned value is zero, it signifies the failure of gaining the device information.</w:t>
      </w:r>
    </w:p>
    <w:p w14:paraId="2798E6B3">
      <w:pPr>
        <w:bidi w:val="0"/>
        <w:ind w:firstLine="560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 xml:space="preserve">    DeviceNo: device number</w:t>
      </w:r>
    </w:p>
    <w:p w14:paraId="4A2AEB37">
      <w:pPr>
        <w:bidi w:val="0"/>
        <w:ind w:firstLine="560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 xml:space="preserve">    Version: version number</w:t>
      </w:r>
    </w:p>
    <w:p w14:paraId="0D199DA3">
      <w:pPr>
        <w:bidi w:val="0"/>
        <w:ind w:firstLine="560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 xml:space="preserve">    LanguageID: language type</w:t>
      </w:r>
    </w:p>
    <w:p w14:paraId="44C1D4AE">
      <w:pPr>
        <w:bidi w:val="0"/>
        <w:ind w:firstLine="560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 xml:space="preserve">    KeyID: keyboard type</w:t>
      </w:r>
    </w:p>
    <w:p w14:paraId="1EC29634">
      <w:pPr>
        <w:bidi w:val="0"/>
        <w:ind w:firstLine="560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 xml:space="preserve">    PLUStorage: PLU storable quantity</w:t>
      </w:r>
    </w:p>
    <w:p w14:paraId="2C12873B">
      <w:pPr>
        <w:bidi w:val="0"/>
        <w:ind w:firstLine="560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 xml:space="preserve">    Note1Storage：Note1 storable quantity</w:t>
      </w:r>
    </w:p>
    <w:p w14:paraId="15BDE25E">
      <w:pPr>
        <w:bidi w:val="0"/>
        <w:ind w:firstLine="560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 xml:space="preserve">    Note2Storage：Note2 storable quantity</w:t>
      </w:r>
    </w:p>
    <w:p w14:paraId="6488DA4A">
      <w:pPr>
        <w:bidi w:val="0"/>
        <w:ind w:firstLine="560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 xml:space="preserve">    Note3Storage：Note3 storable quantity</w:t>
      </w:r>
    </w:p>
    <w:p w14:paraId="45DEE519">
      <w:pPr>
        <w:bidi w:val="0"/>
        <w:ind w:firstLine="560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 xml:space="preserve">    Not4eStorage：Note4 storable quantity</w:t>
      </w:r>
    </w:p>
    <w:p w14:paraId="22F57FBC">
      <w:pPr>
        <w:bidi w:val="0"/>
        <w:ind w:firstLine="560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 xml:space="preserve">    PrinterKm：printer kilometers</w:t>
      </w:r>
    </w:p>
    <w:p w14:paraId="620DB1C8">
      <w:pPr>
        <w:bidi w:val="0"/>
        <w:ind w:firstLine="560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 xml:space="preserve">    PrinterPaperCount: printer paper quantity</w:t>
      </w:r>
    </w:p>
    <w:p w14:paraId="19F99D7A">
      <w:pPr>
        <w:bidi w:val="0"/>
        <w:ind w:firstLine="560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 xml:space="preserve">    Reserve: reserve</w:t>
      </w:r>
    </w:p>
    <w:p w14:paraId="5EEE4A4A">
      <w:pPr>
        <w:bidi w:val="0"/>
        <w:ind w:firstLine="560"/>
        <w:rPr>
          <w:rFonts w:hint="eastAsia" w:ascii="Times New Roman" w:hAnsi="Times New Roman" w:eastAsia="宋体" w:cs="Times New Roman"/>
          <w:color w:val="auto"/>
          <w:lang w:val="en-US" w:eastAsia="zh-CN"/>
        </w:rPr>
      </w:pPr>
    </w:p>
    <w:p w14:paraId="1676BF7B">
      <w:pPr>
        <w:numPr>
          <w:ilvl w:val="2"/>
          <w:numId w:val="1"/>
        </w:numPr>
        <w:bidi w:val="0"/>
        <w:ind w:left="0" w:leftChars="0" w:firstLine="0" w:firstLineChars="0"/>
        <w:rPr>
          <w:rFonts w:hint="default" w:ascii="Times New Roman" w:hAnsi="Times New Roman" w:eastAsia="宋体" w:cs="Times New Roman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28"/>
          <w:szCs w:val="28"/>
          <w:lang w:val="en-US" w:eastAsia="zh-CN"/>
        </w:rPr>
        <w:t>Operation Type</w:t>
      </w:r>
    </w:p>
    <w:tbl>
      <w:tblPr>
        <w:tblStyle w:val="7"/>
        <w:tblW w:w="4030" w:type="dxa"/>
        <w:tblInd w:w="9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21"/>
        <w:gridCol w:w="709"/>
      </w:tblGrid>
      <w:tr w14:paraId="33BA3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1" w:type="dxa"/>
            <w:shd w:val="clear" w:color="auto" w:fill="auto"/>
            <w:vAlign w:val="center"/>
          </w:tcPr>
          <w:p w14:paraId="2FB172F1">
            <w:pPr>
              <w:widowControl w:val="0"/>
              <w:jc w:val="both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Illustration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975020">
            <w:pPr>
              <w:widowControl w:val="0"/>
              <w:jc w:val="both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Value</w:t>
            </w:r>
          </w:p>
        </w:tc>
      </w:tr>
      <w:tr w14:paraId="32990F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1" w:type="dxa"/>
            <w:shd w:val="clear" w:color="auto" w:fill="auto"/>
            <w:vAlign w:val="center"/>
          </w:tcPr>
          <w:p w14:paraId="04235342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Download (to write data to the scale)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2940D9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0</w:t>
            </w:r>
          </w:p>
        </w:tc>
      </w:tr>
      <w:tr w14:paraId="1E1B68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1" w:type="dxa"/>
            <w:shd w:val="clear" w:color="auto" w:fill="auto"/>
            <w:vAlign w:val="center"/>
          </w:tcPr>
          <w:p w14:paraId="32A6614E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 xml:space="preserve">Upload (means to read data on 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the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 xml:space="preserve"> electronic scale).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A7AE80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1</w:t>
            </w:r>
          </w:p>
        </w:tc>
      </w:tr>
      <w:tr w14:paraId="61557F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1" w:type="dxa"/>
            <w:shd w:val="clear" w:color="auto" w:fill="auto"/>
            <w:vAlign w:val="center"/>
          </w:tcPr>
          <w:p w14:paraId="4D18FEF1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Delete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(Some data types cannot be deleted)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6A8109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2</w:t>
            </w:r>
          </w:p>
        </w:tc>
      </w:tr>
    </w:tbl>
    <w:p w14:paraId="5EAC61A4">
      <w:pPr>
        <w:numPr>
          <w:ilvl w:val="2"/>
          <w:numId w:val="1"/>
        </w:numPr>
        <w:bidi w:val="0"/>
        <w:ind w:left="0" w:leftChars="0" w:firstLine="0" w:firstLineChars="0"/>
        <w:rPr>
          <w:rFonts w:hint="eastAsia" w:ascii="Times New Roman" w:hAnsi="Times New Roman" w:eastAsia="宋体" w:cs="Times New Roman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28"/>
          <w:szCs w:val="28"/>
          <w:lang w:val="en-US" w:eastAsia="zh-CN"/>
        </w:rPr>
        <w:t>Data Type</w:t>
      </w:r>
    </w:p>
    <w:p w14:paraId="245D9455">
      <w:pPr>
        <w:numPr>
          <w:ilvl w:val="0"/>
          <w:numId w:val="0"/>
        </w:numPr>
        <w:bidi w:val="0"/>
        <w:ind w:leftChars="0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28"/>
          <w:szCs w:val="28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D signifies download, U signifies upload, C signifies delete.</w:t>
      </w:r>
    </w:p>
    <w:p w14:paraId="122145C3">
      <w:pPr>
        <w:numPr>
          <w:ilvl w:val="0"/>
          <w:numId w:val="0"/>
        </w:numPr>
        <w:bidi w:val="0"/>
        <w:ind w:leftChars="0"/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Red marked rows are required tables.</w:t>
      </w:r>
    </w:p>
    <w:tbl>
      <w:tblPr>
        <w:tblStyle w:val="7"/>
        <w:tblW w:w="3674" w:type="dxa"/>
        <w:tblInd w:w="8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968"/>
        <w:gridCol w:w="1288"/>
      </w:tblGrid>
      <w:tr w14:paraId="273CE8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18" w:type="dxa"/>
            <w:shd w:val="clear" w:color="auto" w:fill="auto"/>
          </w:tcPr>
          <w:p w14:paraId="55D06462">
            <w:pPr>
              <w:widowControl w:val="0"/>
              <w:jc w:val="both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Illustration</w:t>
            </w:r>
          </w:p>
        </w:tc>
        <w:tc>
          <w:tcPr>
            <w:tcW w:w="968" w:type="dxa"/>
            <w:shd w:val="clear" w:color="auto" w:fill="auto"/>
          </w:tcPr>
          <w:p w14:paraId="607F689B">
            <w:pPr>
              <w:widowControl w:val="0"/>
              <w:jc w:val="both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Value</w:t>
            </w:r>
          </w:p>
        </w:tc>
        <w:tc>
          <w:tcPr>
            <w:tcW w:w="1288" w:type="dxa"/>
            <w:shd w:val="clear" w:color="auto" w:fill="auto"/>
          </w:tcPr>
          <w:p w14:paraId="106F4383">
            <w:pPr>
              <w:widowControl w:val="0"/>
              <w:jc w:val="both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Operation Support</w:t>
            </w:r>
          </w:p>
        </w:tc>
      </w:tr>
      <w:tr w14:paraId="0B496B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shd w:val="clear" w:color="auto" w:fill="FF0000"/>
          </w:tcPr>
          <w:p w14:paraId="08334260">
            <w:pPr>
              <w:widowControl w:val="0"/>
              <w:jc w:val="both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item</w:t>
            </w:r>
          </w:p>
        </w:tc>
        <w:tc>
          <w:tcPr>
            <w:tcW w:w="968" w:type="dxa"/>
            <w:shd w:val="clear" w:color="auto" w:fill="auto"/>
          </w:tcPr>
          <w:p w14:paraId="24801768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0x0000</w:t>
            </w:r>
          </w:p>
        </w:tc>
        <w:tc>
          <w:tcPr>
            <w:tcW w:w="1288" w:type="dxa"/>
            <w:shd w:val="clear" w:color="auto" w:fill="auto"/>
          </w:tcPr>
          <w:p w14:paraId="41D0B2BF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DUC</w:t>
            </w:r>
          </w:p>
        </w:tc>
      </w:tr>
      <w:tr w14:paraId="454CE5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shd w:val="clear" w:color="auto" w:fill="auto"/>
          </w:tcPr>
          <w:p w14:paraId="009116F9">
            <w:pPr>
              <w:widowControl w:val="0"/>
              <w:jc w:val="both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department</w:t>
            </w:r>
          </w:p>
        </w:tc>
        <w:tc>
          <w:tcPr>
            <w:tcW w:w="968" w:type="dxa"/>
            <w:shd w:val="clear" w:color="auto" w:fill="auto"/>
          </w:tcPr>
          <w:p w14:paraId="3F90F54B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0x0001</w:t>
            </w:r>
          </w:p>
        </w:tc>
        <w:tc>
          <w:tcPr>
            <w:tcW w:w="1288" w:type="dxa"/>
            <w:shd w:val="clear" w:color="auto" w:fill="auto"/>
          </w:tcPr>
          <w:p w14:paraId="0E660023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DU</w:t>
            </w:r>
          </w:p>
        </w:tc>
      </w:tr>
      <w:tr w14:paraId="1D431C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18" w:type="dxa"/>
            <w:shd w:val="clear" w:color="auto" w:fill="auto"/>
          </w:tcPr>
          <w:p w14:paraId="2E472980">
            <w:pPr>
              <w:widowControl w:val="0"/>
              <w:jc w:val="both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unit</w:t>
            </w:r>
          </w:p>
        </w:tc>
        <w:tc>
          <w:tcPr>
            <w:tcW w:w="968" w:type="dxa"/>
            <w:shd w:val="clear" w:color="auto" w:fill="auto"/>
          </w:tcPr>
          <w:p w14:paraId="054B7595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0x0002</w:t>
            </w:r>
          </w:p>
        </w:tc>
        <w:tc>
          <w:tcPr>
            <w:tcW w:w="1288" w:type="dxa"/>
            <w:shd w:val="clear" w:color="auto" w:fill="auto"/>
          </w:tcPr>
          <w:p w14:paraId="05D6453C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D</w:t>
            </w:r>
          </w:p>
        </w:tc>
      </w:tr>
      <w:tr w14:paraId="3FB522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shd w:val="clear" w:color="auto" w:fill="auto"/>
          </w:tcPr>
          <w:p w14:paraId="4244DD5B">
            <w:pPr>
              <w:widowControl w:val="0"/>
              <w:jc w:val="both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hot key</w:t>
            </w:r>
          </w:p>
        </w:tc>
        <w:tc>
          <w:tcPr>
            <w:tcW w:w="968" w:type="dxa"/>
            <w:shd w:val="clear" w:color="auto" w:fill="auto"/>
          </w:tcPr>
          <w:p w14:paraId="799EF4F4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0x0003</w:t>
            </w:r>
          </w:p>
        </w:tc>
        <w:tc>
          <w:tcPr>
            <w:tcW w:w="1288" w:type="dxa"/>
            <w:shd w:val="clear" w:color="auto" w:fill="auto"/>
          </w:tcPr>
          <w:p w14:paraId="1A09CBAD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DU</w:t>
            </w:r>
          </w:p>
        </w:tc>
      </w:tr>
      <w:tr w14:paraId="3E6C51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shd w:val="clear" w:color="auto" w:fill="auto"/>
          </w:tcPr>
          <w:p w14:paraId="39DCD6A0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Custom bar code</w:t>
            </w:r>
          </w:p>
        </w:tc>
        <w:tc>
          <w:tcPr>
            <w:tcW w:w="968" w:type="dxa"/>
            <w:shd w:val="clear" w:color="auto" w:fill="auto"/>
          </w:tcPr>
          <w:p w14:paraId="7D524100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0x0004</w:t>
            </w:r>
          </w:p>
        </w:tc>
        <w:tc>
          <w:tcPr>
            <w:tcW w:w="1288" w:type="dxa"/>
            <w:shd w:val="clear" w:color="auto" w:fill="auto"/>
          </w:tcPr>
          <w:p w14:paraId="0FD3543B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DU</w:t>
            </w:r>
          </w:p>
        </w:tc>
      </w:tr>
      <w:tr w14:paraId="2AA0F3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shd w:val="clear" w:color="auto" w:fill="FF0000"/>
          </w:tcPr>
          <w:p w14:paraId="0C3E13CF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Information</w:t>
            </w:r>
            <w:r>
              <w:rPr>
                <w:rFonts w:hint="eastAsia" w:eastAsia="宋体" w:cs="Times New Roman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eastAsia="宋体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968" w:type="dxa"/>
            <w:shd w:val="clear" w:color="auto" w:fill="auto"/>
          </w:tcPr>
          <w:p w14:paraId="5FAEA68D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0x0005</w:t>
            </w:r>
          </w:p>
        </w:tc>
        <w:tc>
          <w:tcPr>
            <w:tcW w:w="1288" w:type="dxa"/>
            <w:shd w:val="clear" w:color="auto" w:fill="auto"/>
          </w:tcPr>
          <w:p w14:paraId="1DBAFC75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DUC</w:t>
            </w:r>
          </w:p>
        </w:tc>
      </w:tr>
      <w:tr w14:paraId="10F7AD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shd w:val="clear" w:color="auto" w:fill="auto"/>
          </w:tcPr>
          <w:p w14:paraId="1B200879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Information</w:t>
            </w:r>
            <w:r>
              <w:rPr>
                <w:rFonts w:hint="eastAsia" w:eastAsia="宋体" w:cs="Times New Roman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eastAsia="宋体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968" w:type="dxa"/>
            <w:shd w:val="clear" w:color="auto" w:fill="auto"/>
          </w:tcPr>
          <w:p w14:paraId="5EF1E051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0x0006</w:t>
            </w:r>
          </w:p>
        </w:tc>
        <w:tc>
          <w:tcPr>
            <w:tcW w:w="1288" w:type="dxa"/>
            <w:shd w:val="clear" w:color="auto" w:fill="auto"/>
          </w:tcPr>
          <w:p w14:paraId="113C09A3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DUC</w:t>
            </w:r>
          </w:p>
        </w:tc>
      </w:tr>
      <w:tr w14:paraId="1D4A34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shd w:val="clear" w:color="auto" w:fill="auto"/>
          </w:tcPr>
          <w:p w14:paraId="548EA801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Information</w:t>
            </w:r>
            <w:r>
              <w:rPr>
                <w:rFonts w:hint="eastAsia" w:eastAsia="宋体" w:cs="Times New Roman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eastAsia="宋体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968" w:type="dxa"/>
            <w:shd w:val="clear" w:color="auto" w:fill="auto"/>
          </w:tcPr>
          <w:p w14:paraId="5056FEC9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0x0007</w:t>
            </w:r>
          </w:p>
        </w:tc>
        <w:tc>
          <w:tcPr>
            <w:tcW w:w="1288" w:type="dxa"/>
            <w:shd w:val="clear" w:color="auto" w:fill="auto"/>
          </w:tcPr>
          <w:p w14:paraId="0F90BBA2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DUC</w:t>
            </w:r>
          </w:p>
        </w:tc>
      </w:tr>
      <w:tr w14:paraId="06BD9F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18" w:type="dxa"/>
            <w:shd w:val="clear" w:color="auto" w:fill="auto"/>
          </w:tcPr>
          <w:p w14:paraId="32A69545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 xml:space="preserve">Information </w:t>
            </w:r>
            <w:r>
              <w:rPr>
                <w:rFonts w:eastAsia="宋体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968" w:type="dxa"/>
            <w:shd w:val="clear" w:color="auto" w:fill="auto"/>
          </w:tcPr>
          <w:p w14:paraId="290673B3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0x0008</w:t>
            </w:r>
          </w:p>
        </w:tc>
        <w:tc>
          <w:tcPr>
            <w:tcW w:w="1288" w:type="dxa"/>
            <w:shd w:val="clear" w:color="auto" w:fill="auto"/>
          </w:tcPr>
          <w:p w14:paraId="7C9F8225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DUC</w:t>
            </w:r>
          </w:p>
        </w:tc>
      </w:tr>
      <w:tr w14:paraId="23C233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18" w:type="dxa"/>
            <w:shd w:val="clear" w:color="auto" w:fill="auto"/>
            <w:vAlign w:val="top"/>
          </w:tcPr>
          <w:p w14:paraId="65352473">
            <w:pPr>
              <w:widowControl w:val="0"/>
              <w:jc w:val="both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Water</w:t>
            </w:r>
          </w:p>
        </w:tc>
        <w:tc>
          <w:tcPr>
            <w:tcW w:w="968" w:type="dxa"/>
            <w:shd w:val="clear" w:color="auto" w:fill="auto"/>
            <w:vAlign w:val="top"/>
          </w:tcPr>
          <w:p w14:paraId="0239A2BB">
            <w:pPr>
              <w:widowControl w:val="0"/>
              <w:jc w:val="both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0x0011</w:t>
            </w:r>
          </w:p>
        </w:tc>
        <w:tc>
          <w:tcPr>
            <w:tcW w:w="1288" w:type="dxa"/>
            <w:shd w:val="clear" w:color="auto" w:fill="auto"/>
            <w:vAlign w:val="top"/>
          </w:tcPr>
          <w:p w14:paraId="16B79224">
            <w:pPr>
              <w:widowControl w:val="0"/>
              <w:jc w:val="both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U</w:t>
            </w:r>
          </w:p>
        </w:tc>
      </w:tr>
      <w:tr w14:paraId="031D38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shd w:val="clear" w:color="auto" w:fill="auto"/>
          </w:tcPr>
          <w:p w14:paraId="715A0EF3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System parameters.</w:t>
            </w:r>
          </w:p>
        </w:tc>
        <w:tc>
          <w:tcPr>
            <w:tcW w:w="968" w:type="dxa"/>
            <w:shd w:val="clear" w:color="auto" w:fill="auto"/>
          </w:tcPr>
          <w:p w14:paraId="250A44BB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0x000C</w:t>
            </w:r>
          </w:p>
        </w:tc>
        <w:tc>
          <w:tcPr>
            <w:tcW w:w="1288" w:type="dxa"/>
            <w:shd w:val="clear" w:color="auto" w:fill="auto"/>
          </w:tcPr>
          <w:p w14:paraId="16D84A65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DU</w:t>
            </w:r>
          </w:p>
        </w:tc>
      </w:tr>
      <w:tr w14:paraId="6EDDEB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tcBorders>
              <w:top w:val="nil"/>
            </w:tcBorders>
            <w:shd w:val="clear" w:color="auto" w:fill="auto"/>
          </w:tcPr>
          <w:p w14:paraId="789CFFF9">
            <w:pPr>
              <w:widowControl w:val="0"/>
              <w:jc w:val="both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Time</w:t>
            </w:r>
          </w:p>
        </w:tc>
        <w:tc>
          <w:tcPr>
            <w:tcW w:w="968" w:type="dxa"/>
            <w:tcBorders>
              <w:top w:val="nil"/>
            </w:tcBorders>
            <w:shd w:val="clear" w:color="auto" w:fill="auto"/>
          </w:tcPr>
          <w:p w14:paraId="107FC377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0x000D</w:t>
            </w:r>
          </w:p>
        </w:tc>
        <w:tc>
          <w:tcPr>
            <w:tcW w:w="1288" w:type="dxa"/>
            <w:tcBorders>
              <w:top w:val="nil"/>
            </w:tcBorders>
            <w:shd w:val="clear" w:color="auto" w:fill="auto"/>
          </w:tcPr>
          <w:p w14:paraId="44B0BB26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D</w:t>
            </w:r>
          </w:p>
        </w:tc>
      </w:tr>
      <w:tr w14:paraId="4F1696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tcBorders>
              <w:top w:val="nil"/>
            </w:tcBorders>
            <w:shd w:val="clear" w:color="auto" w:fill="auto"/>
          </w:tcPr>
          <w:p w14:paraId="0FF7EDD4">
            <w:pPr>
              <w:widowControl w:val="0"/>
              <w:jc w:val="both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Label element</w:t>
            </w:r>
          </w:p>
        </w:tc>
        <w:tc>
          <w:tcPr>
            <w:tcW w:w="968" w:type="dxa"/>
            <w:tcBorders>
              <w:top w:val="nil"/>
            </w:tcBorders>
            <w:shd w:val="clear" w:color="auto" w:fill="auto"/>
          </w:tcPr>
          <w:p w14:paraId="2543790A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0x2000</w:t>
            </w:r>
          </w:p>
        </w:tc>
        <w:tc>
          <w:tcPr>
            <w:tcW w:w="1288" w:type="dxa"/>
            <w:tcBorders>
              <w:top w:val="nil"/>
            </w:tcBorders>
            <w:shd w:val="clear" w:color="auto" w:fill="auto"/>
          </w:tcPr>
          <w:p w14:paraId="33CE7CF8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D</w:t>
            </w:r>
          </w:p>
        </w:tc>
      </w:tr>
      <w:tr w14:paraId="21BF70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tcBorders>
              <w:top w:val="nil"/>
            </w:tcBorders>
            <w:shd w:val="clear" w:color="auto" w:fill="auto"/>
          </w:tcPr>
          <w:p w14:paraId="794A8B8A">
            <w:pPr>
              <w:widowControl w:val="0"/>
              <w:jc w:val="both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Label back</w:t>
            </w:r>
          </w:p>
        </w:tc>
        <w:tc>
          <w:tcPr>
            <w:tcW w:w="968" w:type="dxa"/>
            <w:tcBorders>
              <w:top w:val="nil"/>
            </w:tcBorders>
            <w:shd w:val="clear" w:color="auto" w:fill="auto"/>
          </w:tcPr>
          <w:p w14:paraId="025BA4DA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0x2001</w:t>
            </w:r>
          </w:p>
        </w:tc>
        <w:tc>
          <w:tcPr>
            <w:tcW w:w="1288" w:type="dxa"/>
            <w:tcBorders>
              <w:top w:val="nil"/>
            </w:tcBorders>
            <w:shd w:val="clear" w:color="auto" w:fill="auto"/>
          </w:tcPr>
          <w:p w14:paraId="3B5DB53C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D</w:t>
            </w:r>
          </w:p>
        </w:tc>
      </w:tr>
      <w:tr w14:paraId="65716B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14:paraId="487167A7">
            <w:pPr>
              <w:widowControl w:val="0"/>
              <w:jc w:val="both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Label document</w:t>
            </w:r>
          </w:p>
        </w:tc>
        <w:tc>
          <w:tcPr>
            <w:tcW w:w="968" w:type="dxa"/>
            <w:tcBorders>
              <w:top w:val="nil"/>
              <w:bottom w:val="nil"/>
            </w:tcBorders>
            <w:shd w:val="clear" w:color="auto" w:fill="auto"/>
          </w:tcPr>
          <w:p w14:paraId="0D8199E6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0x2002</w:t>
            </w:r>
          </w:p>
        </w:tc>
        <w:tc>
          <w:tcPr>
            <w:tcW w:w="1288" w:type="dxa"/>
            <w:tcBorders>
              <w:top w:val="nil"/>
              <w:bottom w:val="nil"/>
            </w:tcBorders>
            <w:shd w:val="clear" w:color="auto" w:fill="auto"/>
          </w:tcPr>
          <w:p w14:paraId="71E1B083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DU</w:t>
            </w:r>
          </w:p>
        </w:tc>
      </w:tr>
      <w:tr w14:paraId="45783E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top"/>
          </w:tcPr>
          <w:p w14:paraId="5337E972">
            <w:pPr>
              <w:widowControl w:val="0"/>
              <w:jc w:val="both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Advanced Barcode</w:t>
            </w:r>
          </w:p>
        </w:tc>
        <w:tc>
          <w:tcPr>
            <w:tcW w:w="968" w:type="dxa"/>
            <w:tcBorders>
              <w:top w:val="nil"/>
              <w:bottom w:val="nil"/>
            </w:tcBorders>
            <w:shd w:val="clear" w:color="auto" w:fill="auto"/>
            <w:vAlign w:val="top"/>
          </w:tcPr>
          <w:p w14:paraId="27D0F4AE">
            <w:pPr>
              <w:widowControl w:val="0"/>
              <w:jc w:val="both"/>
              <w:rPr>
                <w:rFonts w:hint="default" w:eastAsia="宋体" w:cs="Times New Roman" w:asciiTheme="minorHAnsi" w:hAnsiTheme="minorHAns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0x0021</w:t>
            </w:r>
          </w:p>
        </w:tc>
        <w:tc>
          <w:tcPr>
            <w:tcW w:w="1288" w:type="dxa"/>
            <w:tcBorders>
              <w:top w:val="nil"/>
              <w:bottom w:val="nil"/>
            </w:tcBorders>
            <w:shd w:val="clear" w:color="auto" w:fill="auto"/>
            <w:vAlign w:val="top"/>
          </w:tcPr>
          <w:p w14:paraId="15906083">
            <w:pPr>
              <w:widowControl w:val="0"/>
              <w:jc w:val="both"/>
              <w:rPr>
                <w:rFonts w:hint="default" w:eastAsia="宋体" w:cs="Times New Roman" w:asciiTheme="minorHAnsi" w:hAnsiTheme="minorHAns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DU</w:t>
            </w:r>
          </w:p>
        </w:tc>
      </w:tr>
      <w:tr w14:paraId="606CF9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top"/>
          </w:tcPr>
          <w:p w14:paraId="262C6C7C">
            <w:pPr>
              <w:widowControl w:val="0"/>
              <w:jc w:val="both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Delete designated items from the scale</w:t>
            </w:r>
          </w:p>
        </w:tc>
        <w:tc>
          <w:tcPr>
            <w:tcW w:w="968" w:type="dxa"/>
            <w:tcBorders>
              <w:top w:val="nil"/>
              <w:bottom w:val="nil"/>
            </w:tcBorders>
            <w:shd w:val="clear" w:color="auto" w:fill="auto"/>
            <w:vAlign w:val="top"/>
          </w:tcPr>
          <w:p w14:paraId="13E0FB1B">
            <w:pPr>
              <w:widowControl w:val="0"/>
              <w:jc w:val="both"/>
              <w:rPr>
                <w:rFonts w:hint="default" w:eastAsia="宋体" w:cs="Times New Roman" w:asciiTheme="minorHAnsi" w:hAnsiTheme="minorHAns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0x0022</w:t>
            </w:r>
          </w:p>
        </w:tc>
        <w:tc>
          <w:tcPr>
            <w:tcW w:w="1288" w:type="dxa"/>
            <w:tcBorders>
              <w:top w:val="nil"/>
              <w:bottom w:val="nil"/>
            </w:tcBorders>
            <w:shd w:val="clear" w:color="auto" w:fill="auto"/>
            <w:vAlign w:val="top"/>
          </w:tcPr>
          <w:p w14:paraId="729B3F56">
            <w:pPr>
              <w:widowControl w:val="0"/>
              <w:jc w:val="both"/>
              <w:rPr>
                <w:rFonts w:hint="eastAsia" w:eastAsia="宋体" w:cs="Times New Roman" w:asciiTheme="minorHAnsi" w:hAnsiTheme="minorHAns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cs="Times New Roman"/>
                <w:kern w:val="0"/>
                <w:sz w:val="20"/>
                <w:szCs w:val="20"/>
                <w:highlight w:val="red"/>
                <w:lang w:val="en-US" w:eastAsia="zh-CN"/>
              </w:rPr>
              <w:t>D</w:t>
            </w:r>
          </w:p>
        </w:tc>
      </w:tr>
      <w:tr w14:paraId="57E393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tcBorders>
              <w:top w:val="nil"/>
            </w:tcBorders>
            <w:shd w:val="clear" w:color="auto" w:fill="auto"/>
            <w:vAlign w:val="top"/>
          </w:tcPr>
          <w:p w14:paraId="0742C089">
            <w:pPr>
              <w:widowControl w:val="0"/>
              <w:jc w:val="both"/>
              <w:rPr>
                <w:rFonts w:hint="eastAsia" w:cs="Times New Roman" w:asciiTheme="minorHAnsi" w:hAnsiTheme="minorHAnsi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Currency Conversion</w:t>
            </w:r>
          </w:p>
        </w:tc>
        <w:tc>
          <w:tcPr>
            <w:tcW w:w="968" w:type="dxa"/>
            <w:tcBorders>
              <w:top w:val="nil"/>
            </w:tcBorders>
            <w:shd w:val="clear" w:color="auto" w:fill="auto"/>
            <w:vAlign w:val="top"/>
          </w:tcPr>
          <w:p w14:paraId="50A731D1">
            <w:pPr>
              <w:widowControl w:val="0"/>
              <w:jc w:val="both"/>
              <w:rPr>
                <w:rFonts w:hint="eastAsia" w:cs="Times New Roman" w:asciiTheme="minorHAnsi" w:hAnsiTheme="minorHAnsi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0x002A</w:t>
            </w:r>
          </w:p>
        </w:tc>
        <w:tc>
          <w:tcPr>
            <w:tcW w:w="1288" w:type="dxa"/>
            <w:tcBorders>
              <w:top w:val="nil"/>
            </w:tcBorders>
            <w:shd w:val="clear" w:color="auto" w:fill="auto"/>
            <w:vAlign w:val="top"/>
          </w:tcPr>
          <w:p w14:paraId="74D5FA31">
            <w:pPr>
              <w:widowControl w:val="0"/>
              <w:jc w:val="both"/>
              <w:rPr>
                <w:rFonts w:hint="eastAsia" w:cs="Times New Roman" w:asciiTheme="minorHAnsi" w:hAnsiTheme="minorHAnsi" w:eastAsiaTheme="minorEastAsia"/>
                <w:kern w:val="0"/>
                <w:sz w:val="20"/>
                <w:szCs w:val="20"/>
                <w:highlight w:val="red"/>
                <w:lang w:val="en-US" w:eastAsia="zh-CN" w:bidi="ar-SA"/>
              </w:rPr>
            </w:pP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DUC</w:t>
            </w:r>
          </w:p>
        </w:tc>
      </w:tr>
    </w:tbl>
    <w:p w14:paraId="7571B9D4">
      <w:pPr>
        <w:bidi w:val="0"/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  <w:lang w:val="en-US" w:eastAsia="zh-CN"/>
        </w:rPr>
      </w:pPr>
    </w:p>
    <w:p w14:paraId="1A511297">
      <w:pPr>
        <w:numPr>
          <w:ilvl w:val="0"/>
          <w:numId w:val="1"/>
        </w:numPr>
        <w:bidi w:val="0"/>
        <w:ind w:left="240" w:leftChars="0" w:firstLine="0" w:firstLineChars="0"/>
        <w:rPr>
          <w:rFonts w:hint="eastAsia" w:ascii="Times New Roman" w:hAnsi="Times New Roman" w:eastAsia="宋体" w:cs="Times New Roman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28"/>
          <w:szCs w:val="28"/>
          <w:lang w:val="en-US" w:eastAsia="zh-CN"/>
        </w:rPr>
        <w:t>Format of the Document</w:t>
      </w:r>
    </w:p>
    <w:p w14:paraId="36AE62D1">
      <w:pPr>
        <w:numPr>
          <w:ilvl w:val="0"/>
          <w:numId w:val="0"/>
        </w:numPr>
        <w:bidi w:val="0"/>
        <w:ind w:left="240" w:leftChars="0"/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See the document example in the Demo for the specific format of the document.</w:t>
      </w:r>
    </w:p>
    <w:p w14:paraId="7FBB8254">
      <w:pPr>
        <w:bidi w:val="0"/>
        <w:rPr>
          <w:rFonts w:hint="default" w:ascii="Times New Roman" w:hAnsi="Times New Roman" w:eastAsia="宋体" w:cs="Times New Roman"/>
          <w:color w:val="auto"/>
          <w:lang w:val="en-US" w:eastAsia="zh-CN"/>
        </w:rPr>
      </w:pPr>
    </w:p>
    <w:p w14:paraId="2B8A6A73">
      <w:pPr>
        <w:numPr>
          <w:ilvl w:val="0"/>
          <w:numId w:val="0"/>
        </w:numPr>
        <w:ind w:leftChars="0"/>
        <w:rPr>
          <w:rFonts w:hint="default" w:ascii="Times New Roman" w:hAnsi="Times New Roman" w:eastAsia="宋体" w:cs="Times New Roman"/>
          <w:b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8"/>
          <w:szCs w:val="28"/>
          <w:lang w:val="en-US" w:eastAsia="zh-CN"/>
        </w:rPr>
        <w:t xml:space="preserve"> 3.1  Single Product Data Document Format</w:t>
      </w:r>
    </w:p>
    <w:p w14:paraId="2CC2A48B">
      <w:pPr>
        <w:numPr>
          <w:ilvl w:val="0"/>
          <w:numId w:val="0"/>
        </w:numPr>
        <w:ind w:left="240" w:leftChars="0" w:firstLine="480"/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Red marked rows are required tables.</w:t>
      </w:r>
    </w:p>
    <w:tbl>
      <w:tblPr>
        <w:tblStyle w:val="7"/>
        <w:tblW w:w="8329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6"/>
        <w:gridCol w:w="759"/>
        <w:gridCol w:w="1262"/>
        <w:gridCol w:w="3952"/>
      </w:tblGrid>
      <w:tr w14:paraId="3AFFB5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2356" w:type="dxa"/>
            <w:shd w:val="clear" w:color="auto" w:fill="auto"/>
          </w:tcPr>
          <w:p w14:paraId="68992720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Field name</w:t>
            </w:r>
          </w:p>
        </w:tc>
        <w:tc>
          <w:tcPr>
            <w:tcW w:w="759" w:type="dxa"/>
            <w:shd w:val="clear" w:color="auto" w:fill="auto"/>
          </w:tcPr>
          <w:p w14:paraId="211AF8BC">
            <w:pPr>
              <w:widowControl w:val="0"/>
              <w:jc w:val="both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Type</w:t>
            </w:r>
          </w:p>
        </w:tc>
        <w:tc>
          <w:tcPr>
            <w:tcW w:w="1262" w:type="dxa"/>
            <w:shd w:val="clear" w:color="auto" w:fill="auto"/>
          </w:tcPr>
          <w:p w14:paraId="7B25B34B">
            <w:pPr>
              <w:widowControl w:val="0"/>
              <w:jc w:val="both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Range</w:t>
            </w:r>
          </w:p>
        </w:tc>
        <w:tc>
          <w:tcPr>
            <w:tcW w:w="3952" w:type="dxa"/>
            <w:shd w:val="clear" w:color="auto" w:fill="auto"/>
          </w:tcPr>
          <w:p w14:paraId="771086E4">
            <w:pPr>
              <w:widowControl w:val="0"/>
              <w:jc w:val="both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Illustration</w:t>
            </w:r>
          </w:p>
        </w:tc>
      </w:tr>
      <w:tr w14:paraId="51D2AE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6" w:type="dxa"/>
            <w:shd w:val="clear" w:color="auto" w:fill="FF0000"/>
          </w:tcPr>
          <w:p w14:paraId="3BF8A356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LFCode</w:t>
            </w:r>
          </w:p>
        </w:tc>
        <w:tc>
          <w:tcPr>
            <w:tcW w:w="759" w:type="dxa"/>
            <w:shd w:val="clear" w:color="auto" w:fill="auto"/>
          </w:tcPr>
          <w:p w14:paraId="54E5FF92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262" w:type="dxa"/>
            <w:shd w:val="clear" w:color="auto" w:fill="auto"/>
          </w:tcPr>
          <w:p w14:paraId="7E4C18DB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0~999999</w:t>
            </w:r>
          </w:p>
        </w:tc>
        <w:tc>
          <w:tcPr>
            <w:tcW w:w="3952" w:type="dxa"/>
            <w:shd w:val="clear" w:color="auto" w:fill="auto"/>
          </w:tcPr>
          <w:p w14:paraId="51C67DC1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Single product fresh code</w:t>
            </w:r>
          </w:p>
        </w:tc>
      </w:tr>
      <w:tr w14:paraId="4F6D5D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6" w:type="dxa"/>
            <w:shd w:val="clear" w:color="auto" w:fill="FF0000"/>
          </w:tcPr>
          <w:p w14:paraId="75DD7FCB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ItemCode</w:t>
            </w:r>
          </w:p>
        </w:tc>
        <w:tc>
          <w:tcPr>
            <w:tcW w:w="759" w:type="dxa"/>
            <w:shd w:val="clear" w:color="auto" w:fill="auto"/>
          </w:tcPr>
          <w:p w14:paraId="78ACBF06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Str</w:t>
            </w:r>
          </w:p>
        </w:tc>
        <w:tc>
          <w:tcPr>
            <w:tcW w:w="1262" w:type="dxa"/>
            <w:shd w:val="clear" w:color="auto" w:fill="auto"/>
          </w:tcPr>
          <w:p w14:paraId="71017E8B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16</w:t>
            </w:r>
          </w:p>
        </w:tc>
        <w:tc>
          <w:tcPr>
            <w:tcW w:w="3952" w:type="dxa"/>
            <w:shd w:val="clear" w:color="auto" w:fill="auto"/>
          </w:tcPr>
          <w:p w14:paraId="74D5A58E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Item number, up to 16 digits</w:t>
            </w:r>
          </w:p>
        </w:tc>
      </w:tr>
      <w:tr w14:paraId="40CB31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356" w:type="dxa"/>
            <w:shd w:val="clear" w:color="auto" w:fill="FF0000"/>
          </w:tcPr>
          <w:p w14:paraId="762D1A19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Department</w:t>
            </w:r>
          </w:p>
        </w:tc>
        <w:tc>
          <w:tcPr>
            <w:tcW w:w="759" w:type="dxa"/>
            <w:shd w:val="clear" w:color="auto" w:fill="auto"/>
          </w:tcPr>
          <w:p w14:paraId="4C036BA2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262" w:type="dxa"/>
            <w:shd w:val="clear" w:color="auto" w:fill="auto"/>
          </w:tcPr>
          <w:p w14:paraId="638F92FA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1~99</w:t>
            </w:r>
          </w:p>
        </w:tc>
        <w:tc>
          <w:tcPr>
            <w:tcW w:w="3952" w:type="dxa"/>
            <w:shd w:val="clear" w:color="auto" w:fill="auto"/>
          </w:tcPr>
          <w:p w14:paraId="3C3CABE6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Department number, associated with the ID in the Department table</w:t>
            </w:r>
          </w:p>
        </w:tc>
      </w:tr>
      <w:tr w14:paraId="7EF641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6" w:type="dxa"/>
            <w:shd w:val="clear" w:color="auto" w:fill="FF0000"/>
          </w:tcPr>
          <w:p w14:paraId="13F24451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Name1</w:t>
            </w:r>
          </w:p>
        </w:tc>
        <w:tc>
          <w:tcPr>
            <w:tcW w:w="759" w:type="dxa"/>
            <w:shd w:val="clear" w:color="auto" w:fill="auto"/>
          </w:tcPr>
          <w:p w14:paraId="181E732F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Str</w:t>
            </w:r>
          </w:p>
        </w:tc>
        <w:tc>
          <w:tcPr>
            <w:tcW w:w="1262" w:type="dxa"/>
            <w:shd w:val="clear" w:color="auto" w:fill="auto"/>
          </w:tcPr>
          <w:p w14:paraId="1BBEB916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40</w:t>
            </w:r>
          </w:p>
        </w:tc>
        <w:tc>
          <w:tcPr>
            <w:tcW w:w="3952" w:type="dxa"/>
            <w:shd w:val="clear" w:color="auto" w:fill="auto"/>
          </w:tcPr>
          <w:p w14:paraId="637CB3CC">
            <w:pPr>
              <w:widowControl w:val="0"/>
              <w:jc w:val="both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Name 1</w:t>
            </w:r>
          </w:p>
        </w:tc>
      </w:tr>
      <w:tr w14:paraId="6580F0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6" w:type="dxa"/>
            <w:shd w:val="clear" w:color="auto" w:fill="auto"/>
          </w:tcPr>
          <w:p w14:paraId="403CB8F0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Name2</w:t>
            </w:r>
          </w:p>
        </w:tc>
        <w:tc>
          <w:tcPr>
            <w:tcW w:w="759" w:type="dxa"/>
            <w:shd w:val="clear" w:color="auto" w:fill="auto"/>
          </w:tcPr>
          <w:p w14:paraId="4404DA6C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Str</w:t>
            </w:r>
          </w:p>
        </w:tc>
        <w:tc>
          <w:tcPr>
            <w:tcW w:w="1262" w:type="dxa"/>
            <w:shd w:val="clear" w:color="auto" w:fill="auto"/>
          </w:tcPr>
          <w:p w14:paraId="32CC5A02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40</w:t>
            </w:r>
          </w:p>
        </w:tc>
        <w:tc>
          <w:tcPr>
            <w:tcW w:w="3952" w:type="dxa"/>
            <w:shd w:val="clear" w:color="auto" w:fill="auto"/>
          </w:tcPr>
          <w:p w14:paraId="3E9511A6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eastAsia="宋体" w:cs="Times New Roman"/>
                <w:kern w:val="0"/>
                <w:sz w:val="20"/>
                <w:szCs w:val="20"/>
                <w:lang w:val="en-US" w:eastAsia="zh-CN"/>
              </w:rPr>
              <w:t xml:space="preserve">Name </w:t>
            </w:r>
            <w:r>
              <w:rPr>
                <w:rFonts w:eastAsia="宋体" w:cs="Times New Roman"/>
                <w:kern w:val="0"/>
                <w:sz w:val="20"/>
                <w:szCs w:val="20"/>
              </w:rPr>
              <w:t>2</w:t>
            </w:r>
          </w:p>
        </w:tc>
      </w:tr>
      <w:tr w14:paraId="0C520D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6" w:type="dxa"/>
            <w:shd w:val="clear" w:color="auto" w:fill="auto"/>
          </w:tcPr>
          <w:p w14:paraId="6ABA1684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Name3</w:t>
            </w:r>
          </w:p>
        </w:tc>
        <w:tc>
          <w:tcPr>
            <w:tcW w:w="759" w:type="dxa"/>
            <w:shd w:val="clear" w:color="auto" w:fill="auto"/>
          </w:tcPr>
          <w:p w14:paraId="63946E43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Str</w:t>
            </w:r>
          </w:p>
        </w:tc>
        <w:tc>
          <w:tcPr>
            <w:tcW w:w="1262" w:type="dxa"/>
            <w:shd w:val="clear" w:color="auto" w:fill="auto"/>
          </w:tcPr>
          <w:p w14:paraId="36B97604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40</w:t>
            </w:r>
          </w:p>
        </w:tc>
        <w:tc>
          <w:tcPr>
            <w:tcW w:w="3952" w:type="dxa"/>
            <w:shd w:val="clear" w:color="auto" w:fill="auto"/>
          </w:tcPr>
          <w:p w14:paraId="69B7B916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eastAsia="宋体" w:cs="Times New Roman"/>
                <w:kern w:val="0"/>
                <w:sz w:val="20"/>
                <w:szCs w:val="20"/>
                <w:lang w:val="en-US" w:eastAsia="zh-CN"/>
              </w:rPr>
              <w:t xml:space="preserve">Name </w:t>
            </w:r>
            <w:r>
              <w:rPr>
                <w:rFonts w:eastAsia="宋体" w:cs="Times New Roman"/>
                <w:kern w:val="0"/>
                <w:sz w:val="20"/>
                <w:szCs w:val="20"/>
              </w:rPr>
              <w:t>3</w:t>
            </w:r>
          </w:p>
        </w:tc>
      </w:tr>
      <w:tr w14:paraId="76A59E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6" w:type="dxa"/>
            <w:shd w:val="clear" w:color="auto" w:fill="FF0000"/>
          </w:tcPr>
          <w:p w14:paraId="647E6FB6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Label1</w:t>
            </w:r>
          </w:p>
        </w:tc>
        <w:tc>
          <w:tcPr>
            <w:tcW w:w="759" w:type="dxa"/>
            <w:shd w:val="clear" w:color="auto" w:fill="auto"/>
          </w:tcPr>
          <w:p w14:paraId="098A49D5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262" w:type="dxa"/>
            <w:shd w:val="clear" w:color="auto" w:fill="auto"/>
          </w:tcPr>
          <w:p w14:paraId="4AAF8F91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0~32</w:t>
            </w:r>
          </w:p>
        </w:tc>
        <w:tc>
          <w:tcPr>
            <w:tcW w:w="3952" w:type="dxa"/>
            <w:shd w:val="clear" w:color="auto" w:fill="auto"/>
          </w:tcPr>
          <w:p w14:paraId="1870AFC2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Label 1 Number. 0 indicates that the default label is printed. If there is no default label, it is not printed.</w:t>
            </w:r>
          </w:p>
        </w:tc>
      </w:tr>
      <w:tr w14:paraId="0F9720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2356" w:type="dxa"/>
            <w:shd w:val="clear" w:color="auto" w:fill="auto"/>
          </w:tcPr>
          <w:p w14:paraId="4266BA10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Label2</w:t>
            </w:r>
          </w:p>
        </w:tc>
        <w:tc>
          <w:tcPr>
            <w:tcW w:w="759" w:type="dxa"/>
            <w:shd w:val="clear" w:color="auto" w:fill="auto"/>
          </w:tcPr>
          <w:p w14:paraId="2D994C54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262" w:type="dxa"/>
            <w:shd w:val="clear" w:color="auto" w:fill="auto"/>
          </w:tcPr>
          <w:p w14:paraId="74226AED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0~32</w:t>
            </w:r>
          </w:p>
        </w:tc>
        <w:tc>
          <w:tcPr>
            <w:tcW w:w="3952" w:type="dxa"/>
            <w:shd w:val="clear" w:color="auto" w:fill="auto"/>
          </w:tcPr>
          <w:p w14:paraId="75DA2CC5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Label 2 number. 0 indicates no printing. .</w:t>
            </w:r>
          </w:p>
        </w:tc>
      </w:tr>
      <w:tr w14:paraId="1F1FC5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6" w:type="dxa"/>
            <w:shd w:val="clear" w:color="auto" w:fill="FF0000"/>
          </w:tcPr>
          <w:p w14:paraId="47EDE9DC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BarcodeType1</w:t>
            </w:r>
          </w:p>
        </w:tc>
        <w:tc>
          <w:tcPr>
            <w:tcW w:w="759" w:type="dxa"/>
            <w:shd w:val="clear" w:color="auto" w:fill="auto"/>
          </w:tcPr>
          <w:p w14:paraId="473F4712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262" w:type="dxa"/>
            <w:shd w:val="clear" w:color="auto" w:fill="auto"/>
          </w:tcPr>
          <w:p w14:paraId="4EF94445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0~150</w:t>
            </w:r>
          </w:p>
        </w:tc>
        <w:tc>
          <w:tcPr>
            <w:tcW w:w="3952" w:type="dxa"/>
            <w:shd w:val="clear" w:color="auto" w:fill="auto"/>
          </w:tcPr>
          <w:p w14:paraId="7A3750AA">
            <w:pPr>
              <w:widowControl w:val="0"/>
              <w:jc w:val="both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Barcode type 1</w:t>
            </w:r>
          </w:p>
        </w:tc>
      </w:tr>
      <w:tr w14:paraId="18E82E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6" w:type="dxa"/>
            <w:shd w:val="clear" w:color="auto" w:fill="auto"/>
          </w:tcPr>
          <w:p w14:paraId="3FA287F3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BarcodeType2</w:t>
            </w:r>
          </w:p>
        </w:tc>
        <w:tc>
          <w:tcPr>
            <w:tcW w:w="759" w:type="dxa"/>
            <w:shd w:val="clear" w:color="auto" w:fill="auto"/>
          </w:tcPr>
          <w:p w14:paraId="70E1DB7F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262" w:type="dxa"/>
            <w:shd w:val="clear" w:color="auto" w:fill="auto"/>
          </w:tcPr>
          <w:p w14:paraId="4B330EB3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0~150</w:t>
            </w:r>
          </w:p>
        </w:tc>
        <w:tc>
          <w:tcPr>
            <w:tcW w:w="3952" w:type="dxa"/>
            <w:shd w:val="clear" w:color="auto" w:fill="auto"/>
          </w:tcPr>
          <w:p w14:paraId="2E251A1A">
            <w:pPr>
              <w:widowControl w:val="0"/>
              <w:jc w:val="both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Barcode type 2</w:t>
            </w:r>
          </w:p>
        </w:tc>
      </w:tr>
      <w:tr w14:paraId="3BD035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6" w:type="dxa"/>
            <w:shd w:val="clear" w:color="auto" w:fill="FF0000"/>
          </w:tcPr>
          <w:p w14:paraId="3FBEEFEC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UnitPrice</w:t>
            </w:r>
          </w:p>
        </w:tc>
        <w:tc>
          <w:tcPr>
            <w:tcW w:w="759" w:type="dxa"/>
            <w:shd w:val="clear" w:color="auto" w:fill="auto"/>
          </w:tcPr>
          <w:p w14:paraId="06021166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Float</w:t>
            </w:r>
          </w:p>
        </w:tc>
        <w:tc>
          <w:tcPr>
            <w:tcW w:w="1262" w:type="dxa"/>
            <w:shd w:val="clear" w:color="auto" w:fill="auto"/>
          </w:tcPr>
          <w:p w14:paraId="60D47035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952" w:type="dxa"/>
            <w:shd w:val="clear" w:color="auto" w:fill="auto"/>
          </w:tcPr>
          <w:p w14:paraId="67811481">
            <w:pPr>
              <w:widowControl w:val="0"/>
              <w:jc w:val="both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 xml:space="preserve">Unit price </w:t>
            </w:r>
          </w:p>
        </w:tc>
      </w:tr>
      <w:tr w14:paraId="1DCD26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6" w:type="dxa"/>
            <w:shd w:val="clear" w:color="auto" w:fill="FF0000"/>
          </w:tcPr>
          <w:p w14:paraId="7A104AB0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WeightUnit</w:t>
            </w:r>
          </w:p>
        </w:tc>
        <w:tc>
          <w:tcPr>
            <w:tcW w:w="759" w:type="dxa"/>
            <w:shd w:val="clear" w:color="auto" w:fill="auto"/>
          </w:tcPr>
          <w:p w14:paraId="6B7C4E09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262" w:type="dxa"/>
            <w:shd w:val="clear" w:color="auto" w:fill="auto"/>
          </w:tcPr>
          <w:p w14:paraId="554A624A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952" w:type="dxa"/>
            <w:shd w:val="clear" w:color="auto" w:fill="auto"/>
          </w:tcPr>
          <w:p w14:paraId="690BF299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Unit number. Associate the ID in the Unit table.</w:t>
            </w:r>
          </w:p>
        </w:tc>
      </w:tr>
      <w:tr w14:paraId="5EB5DA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6" w:type="dxa"/>
            <w:shd w:val="clear" w:color="auto" w:fill="FF0000"/>
          </w:tcPr>
          <w:p w14:paraId="6399B6BA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TareWeight</w:t>
            </w:r>
          </w:p>
        </w:tc>
        <w:tc>
          <w:tcPr>
            <w:tcW w:w="759" w:type="dxa"/>
            <w:shd w:val="clear" w:color="auto" w:fill="auto"/>
          </w:tcPr>
          <w:p w14:paraId="30124BF5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262" w:type="dxa"/>
            <w:shd w:val="clear" w:color="auto" w:fill="auto"/>
          </w:tcPr>
          <w:p w14:paraId="27E7D35F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952" w:type="dxa"/>
            <w:shd w:val="clear" w:color="auto" w:fill="auto"/>
          </w:tcPr>
          <w:p w14:paraId="2927CA16">
            <w:pPr>
              <w:widowControl w:val="0"/>
              <w:jc w:val="both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Tare weight in units of g</w:t>
            </w:r>
          </w:p>
        </w:tc>
      </w:tr>
      <w:tr w14:paraId="00AE63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6" w:type="dxa"/>
            <w:shd w:val="clear" w:color="auto" w:fill="auto"/>
          </w:tcPr>
          <w:p w14:paraId="5C7A31F4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ProducedDateTime</w:t>
            </w:r>
          </w:p>
        </w:tc>
        <w:tc>
          <w:tcPr>
            <w:tcW w:w="759" w:type="dxa"/>
            <w:shd w:val="clear" w:color="auto" w:fill="auto"/>
          </w:tcPr>
          <w:p w14:paraId="3641FCB5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Str</w:t>
            </w:r>
          </w:p>
        </w:tc>
        <w:tc>
          <w:tcPr>
            <w:tcW w:w="1262" w:type="dxa"/>
            <w:shd w:val="clear" w:color="auto" w:fill="auto"/>
          </w:tcPr>
          <w:p w14:paraId="63F24629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952" w:type="dxa"/>
            <w:shd w:val="clear" w:color="auto" w:fill="auto"/>
          </w:tcPr>
          <w:p w14:paraId="039EEFD6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Production time. Based on system time format. Such as:YYYY/MM/DD hh:mm:ss</w:t>
            </w:r>
          </w:p>
        </w:tc>
      </w:tr>
      <w:tr w14:paraId="156D5E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6" w:type="dxa"/>
            <w:shd w:val="clear" w:color="auto" w:fill="auto"/>
          </w:tcPr>
          <w:p w14:paraId="6E40D8D9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PackageDate</w:t>
            </w:r>
          </w:p>
        </w:tc>
        <w:tc>
          <w:tcPr>
            <w:tcW w:w="759" w:type="dxa"/>
            <w:shd w:val="clear" w:color="auto" w:fill="auto"/>
          </w:tcPr>
          <w:p w14:paraId="0021F4A6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262" w:type="dxa"/>
            <w:shd w:val="clear" w:color="auto" w:fill="auto"/>
          </w:tcPr>
          <w:p w14:paraId="63B1056D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0~99</w:t>
            </w:r>
          </w:p>
        </w:tc>
        <w:tc>
          <w:tcPr>
            <w:tcW w:w="3952" w:type="dxa"/>
            <w:shd w:val="clear" w:color="auto" w:fill="auto"/>
          </w:tcPr>
          <w:p w14:paraId="77D217E8">
            <w:pPr>
              <w:widowControl w:val="0"/>
              <w:jc w:val="both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 xml:space="preserve">Packing 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days</w:t>
            </w:r>
          </w:p>
        </w:tc>
      </w:tr>
      <w:tr w14:paraId="1BF6E1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6" w:type="dxa"/>
            <w:shd w:val="clear" w:color="auto" w:fill="auto"/>
          </w:tcPr>
          <w:p w14:paraId="07DDC60A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PackageTime</w:t>
            </w:r>
          </w:p>
        </w:tc>
        <w:tc>
          <w:tcPr>
            <w:tcW w:w="759" w:type="dxa"/>
            <w:shd w:val="clear" w:color="auto" w:fill="auto"/>
          </w:tcPr>
          <w:p w14:paraId="7C305DC8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262" w:type="dxa"/>
            <w:shd w:val="clear" w:color="auto" w:fill="auto"/>
          </w:tcPr>
          <w:p w14:paraId="6FF45897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0~99</w:t>
            </w:r>
          </w:p>
        </w:tc>
        <w:tc>
          <w:tcPr>
            <w:tcW w:w="3952" w:type="dxa"/>
            <w:shd w:val="clear" w:color="auto" w:fill="auto"/>
          </w:tcPr>
          <w:p w14:paraId="5E65C343">
            <w:pPr>
              <w:widowControl w:val="0"/>
              <w:jc w:val="both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Packing hours</w:t>
            </w:r>
          </w:p>
        </w:tc>
      </w:tr>
      <w:tr w14:paraId="55AE1D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6" w:type="dxa"/>
            <w:shd w:val="clear" w:color="auto" w:fill="FF0000"/>
          </w:tcPr>
          <w:p w14:paraId="5941F020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ValidDays</w:t>
            </w:r>
          </w:p>
        </w:tc>
        <w:tc>
          <w:tcPr>
            <w:tcW w:w="759" w:type="dxa"/>
            <w:shd w:val="clear" w:color="auto" w:fill="auto"/>
          </w:tcPr>
          <w:p w14:paraId="2F6EB8F3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262" w:type="dxa"/>
            <w:shd w:val="clear" w:color="auto" w:fill="auto"/>
          </w:tcPr>
          <w:p w14:paraId="4C098DF2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0~999</w:t>
            </w:r>
          </w:p>
        </w:tc>
        <w:tc>
          <w:tcPr>
            <w:tcW w:w="3952" w:type="dxa"/>
            <w:shd w:val="clear" w:color="auto" w:fill="auto"/>
          </w:tcPr>
          <w:p w14:paraId="54009837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Warranty days (hours). 0: non-use warranty days (small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 xml:space="preserve"> h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ours). 1 to 999: Warranty days (hours).</w:t>
            </w:r>
          </w:p>
        </w:tc>
      </w:tr>
      <w:tr w14:paraId="6253B3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6" w:type="dxa"/>
            <w:shd w:val="clear" w:color="auto" w:fill="auto"/>
          </w:tcPr>
          <w:p w14:paraId="375B5B3B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FreshDays</w:t>
            </w:r>
          </w:p>
        </w:tc>
        <w:tc>
          <w:tcPr>
            <w:tcW w:w="759" w:type="dxa"/>
            <w:shd w:val="clear" w:color="auto" w:fill="auto"/>
          </w:tcPr>
          <w:p w14:paraId="5DB5E945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262" w:type="dxa"/>
            <w:shd w:val="clear" w:color="auto" w:fill="auto"/>
          </w:tcPr>
          <w:p w14:paraId="24D0A867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0~999</w:t>
            </w:r>
          </w:p>
        </w:tc>
        <w:tc>
          <w:tcPr>
            <w:tcW w:w="3952" w:type="dxa"/>
            <w:shd w:val="clear" w:color="auto" w:fill="auto"/>
          </w:tcPr>
          <w:p w14:paraId="3B096FF2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Fresh-keeping days. 0: No use of fresh days. 1-999: fresh-keeping days</w:t>
            </w:r>
          </w:p>
        </w:tc>
      </w:tr>
      <w:tr w14:paraId="28B4F4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6" w:type="dxa"/>
            <w:shd w:val="clear" w:color="auto" w:fill="auto"/>
          </w:tcPr>
          <w:p w14:paraId="31C1E347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ValidDateCountF</w:t>
            </w:r>
          </w:p>
        </w:tc>
        <w:tc>
          <w:tcPr>
            <w:tcW w:w="759" w:type="dxa"/>
            <w:shd w:val="clear" w:color="auto" w:fill="auto"/>
          </w:tcPr>
          <w:p w14:paraId="5BB417CF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262" w:type="dxa"/>
            <w:shd w:val="clear" w:color="auto" w:fill="auto"/>
          </w:tcPr>
          <w:p w14:paraId="759194E9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0~1</w:t>
            </w:r>
          </w:p>
        </w:tc>
        <w:tc>
          <w:tcPr>
            <w:tcW w:w="3952" w:type="dxa"/>
            <w:shd w:val="clear" w:color="auto" w:fill="auto"/>
          </w:tcPr>
          <w:p w14:paraId="41C93DB7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Shelf life calculation mark. 0: The shelf life is calculated by day, 1: but the quality period is calculated by hour</w:t>
            </w:r>
          </w:p>
        </w:tc>
      </w:tr>
      <w:tr w14:paraId="5DF4F2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6" w:type="dxa"/>
            <w:shd w:val="clear" w:color="auto" w:fill="auto"/>
          </w:tcPr>
          <w:p w14:paraId="451BF163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ProducedDateF</w:t>
            </w:r>
          </w:p>
        </w:tc>
        <w:tc>
          <w:tcPr>
            <w:tcW w:w="759" w:type="dxa"/>
            <w:shd w:val="clear" w:color="auto" w:fill="auto"/>
          </w:tcPr>
          <w:p w14:paraId="4194742C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262" w:type="dxa"/>
            <w:shd w:val="clear" w:color="auto" w:fill="auto"/>
          </w:tcPr>
          <w:p w14:paraId="3E4EB2DE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0~1</w:t>
            </w:r>
          </w:p>
        </w:tc>
        <w:tc>
          <w:tcPr>
            <w:tcW w:w="3952" w:type="dxa"/>
            <w:shd w:val="clear" w:color="auto" w:fill="auto"/>
          </w:tcPr>
          <w:p w14:paraId="55E4E1DF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Production date basis. 0: current date, 1: specified date.</w:t>
            </w:r>
          </w:p>
        </w:tc>
      </w:tr>
      <w:tr w14:paraId="0F937D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6" w:type="dxa"/>
            <w:shd w:val="clear" w:color="auto" w:fill="auto"/>
          </w:tcPr>
          <w:p w14:paraId="0D1DDF61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PackageDateF</w:t>
            </w:r>
          </w:p>
        </w:tc>
        <w:tc>
          <w:tcPr>
            <w:tcW w:w="759" w:type="dxa"/>
            <w:shd w:val="clear" w:color="auto" w:fill="auto"/>
          </w:tcPr>
          <w:p w14:paraId="710DC365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262" w:type="dxa"/>
            <w:shd w:val="clear" w:color="auto" w:fill="auto"/>
          </w:tcPr>
          <w:p w14:paraId="1BFC6C6D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0~1</w:t>
            </w:r>
          </w:p>
        </w:tc>
        <w:tc>
          <w:tcPr>
            <w:tcW w:w="3952" w:type="dxa"/>
            <w:shd w:val="clear" w:color="auto" w:fill="auto"/>
          </w:tcPr>
          <w:p w14:paraId="58B101BF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Packaging date basis. 0: current date,1: production date.</w:t>
            </w:r>
          </w:p>
        </w:tc>
      </w:tr>
      <w:tr w14:paraId="045185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6" w:type="dxa"/>
            <w:shd w:val="clear" w:color="auto" w:fill="auto"/>
          </w:tcPr>
          <w:p w14:paraId="0264AC32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ValidDateF</w:t>
            </w:r>
          </w:p>
        </w:tc>
        <w:tc>
          <w:tcPr>
            <w:tcW w:w="759" w:type="dxa"/>
            <w:shd w:val="clear" w:color="auto" w:fill="auto"/>
          </w:tcPr>
          <w:p w14:paraId="155B24BF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262" w:type="dxa"/>
            <w:shd w:val="clear" w:color="auto" w:fill="auto"/>
          </w:tcPr>
          <w:p w14:paraId="5B1ED8CE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0~3</w:t>
            </w:r>
          </w:p>
        </w:tc>
        <w:tc>
          <w:tcPr>
            <w:tcW w:w="3952" w:type="dxa"/>
            <w:shd w:val="clear" w:color="auto" w:fill="auto"/>
          </w:tcPr>
          <w:p w14:paraId="54FC1377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Warranty date basis. 0: current date, 1: production date2: packaging date, 3: do not count</w:t>
            </w:r>
          </w:p>
        </w:tc>
      </w:tr>
      <w:tr w14:paraId="2121B6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6" w:type="dxa"/>
            <w:shd w:val="clear" w:color="auto" w:fill="auto"/>
          </w:tcPr>
          <w:p w14:paraId="743FC41A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FreshDateF</w:t>
            </w:r>
          </w:p>
        </w:tc>
        <w:tc>
          <w:tcPr>
            <w:tcW w:w="759" w:type="dxa"/>
            <w:shd w:val="clear" w:color="auto" w:fill="auto"/>
          </w:tcPr>
          <w:p w14:paraId="54AEA888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262" w:type="dxa"/>
            <w:shd w:val="clear" w:color="auto" w:fill="auto"/>
          </w:tcPr>
          <w:p w14:paraId="4293EA48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0~3</w:t>
            </w:r>
          </w:p>
        </w:tc>
        <w:tc>
          <w:tcPr>
            <w:tcW w:w="3952" w:type="dxa"/>
            <w:shd w:val="clear" w:color="auto" w:fill="auto"/>
          </w:tcPr>
          <w:p w14:paraId="382947E9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Freshness date standard. 0: current date, 1: production date,2: packaging date, 3: do not count</w:t>
            </w:r>
          </w:p>
        </w:tc>
      </w:tr>
      <w:tr w14:paraId="7812EE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6" w:type="dxa"/>
            <w:shd w:val="clear" w:color="auto" w:fill="auto"/>
          </w:tcPr>
          <w:p w14:paraId="7352D593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DiscountFlag</w:t>
            </w:r>
          </w:p>
        </w:tc>
        <w:tc>
          <w:tcPr>
            <w:tcW w:w="759" w:type="dxa"/>
            <w:shd w:val="clear" w:color="auto" w:fill="auto"/>
          </w:tcPr>
          <w:p w14:paraId="44D85389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262" w:type="dxa"/>
            <w:shd w:val="clear" w:color="auto" w:fill="auto"/>
          </w:tcPr>
          <w:p w14:paraId="6C303A8F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0~2</w:t>
            </w:r>
          </w:p>
        </w:tc>
        <w:tc>
          <w:tcPr>
            <w:tcW w:w="3952" w:type="dxa"/>
            <w:shd w:val="clear" w:color="auto" w:fill="auto"/>
          </w:tcPr>
          <w:p w14:paraId="54C8A0F5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Sale sign. 0: not enabled, 1: discount at the same time every day, 2: discount over a period of time</w:t>
            </w:r>
          </w:p>
        </w:tc>
      </w:tr>
      <w:tr w14:paraId="736849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6" w:type="dxa"/>
            <w:shd w:val="clear" w:color="auto" w:fill="auto"/>
          </w:tcPr>
          <w:p w14:paraId="71CE2603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DiscountUnitPrice</w:t>
            </w:r>
          </w:p>
        </w:tc>
        <w:tc>
          <w:tcPr>
            <w:tcW w:w="759" w:type="dxa"/>
            <w:shd w:val="clear" w:color="auto" w:fill="auto"/>
          </w:tcPr>
          <w:p w14:paraId="39C94507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Float</w:t>
            </w:r>
          </w:p>
        </w:tc>
        <w:tc>
          <w:tcPr>
            <w:tcW w:w="1262" w:type="dxa"/>
            <w:shd w:val="clear" w:color="auto" w:fill="auto"/>
          </w:tcPr>
          <w:p w14:paraId="358AFE64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952" w:type="dxa"/>
            <w:shd w:val="clear" w:color="auto" w:fill="auto"/>
          </w:tcPr>
          <w:p w14:paraId="13AE3F43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Discount price</w:t>
            </w:r>
          </w:p>
        </w:tc>
      </w:tr>
      <w:tr w14:paraId="249C5C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6" w:type="dxa"/>
            <w:shd w:val="clear" w:color="auto" w:fill="auto"/>
          </w:tcPr>
          <w:p w14:paraId="4106ABDC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DiscountStartDateTime</w:t>
            </w:r>
          </w:p>
        </w:tc>
        <w:tc>
          <w:tcPr>
            <w:tcW w:w="759" w:type="dxa"/>
            <w:shd w:val="clear" w:color="auto" w:fill="auto"/>
          </w:tcPr>
          <w:p w14:paraId="3131F117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Str</w:t>
            </w:r>
          </w:p>
        </w:tc>
        <w:tc>
          <w:tcPr>
            <w:tcW w:w="1262" w:type="dxa"/>
            <w:shd w:val="clear" w:color="auto" w:fill="auto"/>
          </w:tcPr>
          <w:p w14:paraId="6953919D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952" w:type="dxa"/>
            <w:shd w:val="clear" w:color="auto" w:fill="auto"/>
          </w:tcPr>
          <w:p w14:paraId="6A4A81ED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Discount start time. Based on system time format</w:t>
            </w:r>
          </w:p>
        </w:tc>
      </w:tr>
      <w:tr w14:paraId="01079A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6" w:type="dxa"/>
            <w:shd w:val="clear" w:color="auto" w:fill="auto"/>
          </w:tcPr>
          <w:p w14:paraId="4BE45692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DiscountEndDateTime</w:t>
            </w:r>
          </w:p>
        </w:tc>
        <w:tc>
          <w:tcPr>
            <w:tcW w:w="759" w:type="dxa"/>
            <w:shd w:val="clear" w:color="auto" w:fill="auto"/>
          </w:tcPr>
          <w:p w14:paraId="737CE748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Str</w:t>
            </w:r>
          </w:p>
        </w:tc>
        <w:tc>
          <w:tcPr>
            <w:tcW w:w="1262" w:type="dxa"/>
            <w:shd w:val="clear" w:color="auto" w:fill="auto"/>
          </w:tcPr>
          <w:p w14:paraId="77F6C315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952" w:type="dxa"/>
            <w:shd w:val="clear" w:color="auto" w:fill="auto"/>
          </w:tcPr>
          <w:p w14:paraId="695499AB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Discount st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op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 xml:space="preserve"> time. Based on system time format</w:t>
            </w:r>
          </w:p>
        </w:tc>
      </w:tr>
      <w:tr w14:paraId="32F6B7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6" w:type="dxa"/>
            <w:shd w:val="clear" w:color="auto" w:fill="auto"/>
            <w:vAlign w:val="top"/>
          </w:tcPr>
          <w:p w14:paraId="3FCCD0FB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eastAsia="宋体" w:cs="Times New Roman"/>
                <w:kern w:val="0"/>
                <w:sz w:val="20"/>
                <w:szCs w:val="20"/>
              </w:rPr>
              <w:t>VipPrice</w:t>
            </w:r>
          </w:p>
        </w:tc>
        <w:tc>
          <w:tcPr>
            <w:tcW w:w="759" w:type="dxa"/>
            <w:shd w:val="clear" w:color="auto" w:fill="auto"/>
            <w:vAlign w:val="top"/>
          </w:tcPr>
          <w:p w14:paraId="5363FB82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Float</w:t>
            </w:r>
          </w:p>
        </w:tc>
        <w:tc>
          <w:tcPr>
            <w:tcW w:w="1262" w:type="dxa"/>
            <w:shd w:val="clear" w:color="auto" w:fill="auto"/>
            <w:vAlign w:val="top"/>
          </w:tcPr>
          <w:p w14:paraId="1CD48B07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3952" w:type="dxa"/>
            <w:shd w:val="clear" w:color="auto" w:fill="auto"/>
            <w:vAlign w:val="top"/>
          </w:tcPr>
          <w:p w14:paraId="6902A23E">
            <w:pPr>
              <w:widowControl w:val="0"/>
              <w:jc w:val="both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eastAsia="宋体" w:cs="Times New Roman"/>
                <w:kern w:val="0"/>
                <w:sz w:val="20"/>
                <w:szCs w:val="20"/>
              </w:rPr>
              <w:t>Vip</w:t>
            </w:r>
            <w:r>
              <w:rPr>
                <w:rFonts w:hint="eastAsia" w:eastAsia="宋体" w:cs="Times New Roman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eastAsia="宋体" w:cs="Times New Roman"/>
                <w:kern w:val="0"/>
                <w:sz w:val="20"/>
                <w:szCs w:val="20"/>
              </w:rPr>
              <w:t>Price</w:t>
            </w:r>
          </w:p>
        </w:tc>
      </w:tr>
    </w:tbl>
    <w:p w14:paraId="6242ED27">
      <w:pPr>
        <w:numPr>
          <w:ilvl w:val="0"/>
          <w:numId w:val="0"/>
        </w:numP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</w:pPr>
    </w:p>
    <w:p w14:paraId="75C62FFD">
      <w:pPr>
        <w:numPr>
          <w:ilvl w:val="0"/>
          <w:numId w:val="0"/>
        </w:numPr>
        <w:rPr>
          <w:rFonts w:hint="eastAsia" w:ascii="Times New Roman" w:hAnsi="Times New Roman" w:eastAsia="宋体" w:cs="Times New Roman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28"/>
          <w:szCs w:val="28"/>
          <w:lang w:val="en-US" w:eastAsia="zh-CN"/>
        </w:rPr>
        <w:t>3.2  Department Document Format</w:t>
      </w:r>
    </w:p>
    <w:tbl>
      <w:tblPr>
        <w:tblStyle w:val="7"/>
        <w:tblW w:w="4672" w:type="dxa"/>
        <w:tblInd w:w="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1134"/>
        <w:gridCol w:w="1134"/>
        <w:gridCol w:w="1270"/>
      </w:tblGrid>
      <w:tr w14:paraId="53CD79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shd w:val="clear" w:color="auto" w:fill="auto"/>
          </w:tcPr>
          <w:p w14:paraId="38864201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Field name</w:t>
            </w:r>
          </w:p>
        </w:tc>
        <w:tc>
          <w:tcPr>
            <w:tcW w:w="1134" w:type="dxa"/>
            <w:shd w:val="clear" w:color="auto" w:fill="auto"/>
          </w:tcPr>
          <w:p w14:paraId="369780AE">
            <w:pPr>
              <w:widowControl w:val="0"/>
              <w:jc w:val="both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Type</w:t>
            </w:r>
          </w:p>
        </w:tc>
        <w:tc>
          <w:tcPr>
            <w:tcW w:w="1134" w:type="dxa"/>
            <w:shd w:val="clear" w:color="auto" w:fill="auto"/>
          </w:tcPr>
          <w:p w14:paraId="7956C853">
            <w:pPr>
              <w:widowControl w:val="0"/>
              <w:jc w:val="both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Range</w:t>
            </w:r>
          </w:p>
        </w:tc>
        <w:tc>
          <w:tcPr>
            <w:tcW w:w="1270" w:type="dxa"/>
            <w:shd w:val="clear" w:color="auto" w:fill="auto"/>
          </w:tcPr>
          <w:p w14:paraId="6DEEBC2C">
            <w:pPr>
              <w:widowControl w:val="0"/>
              <w:jc w:val="both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Illustration</w:t>
            </w:r>
          </w:p>
        </w:tc>
      </w:tr>
      <w:tr w14:paraId="666D2F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shd w:val="clear" w:color="auto" w:fill="auto"/>
          </w:tcPr>
          <w:p w14:paraId="1B3EC041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ID</w:t>
            </w:r>
          </w:p>
        </w:tc>
        <w:tc>
          <w:tcPr>
            <w:tcW w:w="1134" w:type="dxa"/>
            <w:shd w:val="clear" w:color="auto" w:fill="auto"/>
          </w:tcPr>
          <w:p w14:paraId="40FBE293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134" w:type="dxa"/>
            <w:shd w:val="clear" w:color="auto" w:fill="auto"/>
          </w:tcPr>
          <w:p w14:paraId="0EEDD3A5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1~99</w:t>
            </w:r>
          </w:p>
        </w:tc>
        <w:tc>
          <w:tcPr>
            <w:tcW w:w="1270" w:type="dxa"/>
            <w:shd w:val="clear" w:color="auto" w:fill="auto"/>
          </w:tcPr>
          <w:p w14:paraId="655F62DB">
            <w:pPr>
              <w:widowControl w:val="0"/>
              <w:jc w:val="both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Department number</w:t>
            </w:r>
          </w:p>
        </w:tc>
      </w:tr>
      <w:tr w14:paraId="3466FD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shd w:val="clear" w:color="auto" w:fill="auto"/>
          </w:tcPr>
          <w:p w14:paraId="40027232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Name</w:t>
            </w:r>
          </w:p>
        </w:tc>
        <w:tc>
          <w:tcPr>
            <w:tcW w:w="1134" w:type="dxa"/>
            <w:shd w:val="clear" w:color="auto" w:fill="auto"/>
          </w:tcPr>
          <w:p w14:paraId="1988FDFB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Str</w:t>
            </w:r>
          </w:p>
        </w:tc>
        <w:tc>
          <w:tcPr>
            <w:tcW w:w="1134" w:type="dxa"/>
            <w:shd w:val="clear" w:color="auto" w:fill="auto"/>
          </w:tcPr>
          <w:p w14:paraId="0A56A301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auto"/>
          </w:tcPr>
          <w:p w14:paraId="3A14E2F2">
            <w:pPr>
              <w:widowControl w:val="0"/>
              <w:jc w:val="both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Department name</w:t>
            </w:r>
          </w:p>
        </w:tc>
      </w:tr>
    </w:tbl>
    <w:p w14:paraId="0BE82B58">
      <w:pPr>
        <w:numPr>
          <w:ilvl w:val="0"/>
          <w:numId w:val="0"/>
        </w:numPr>
        <w:rPr>
          <w:rFonts w:hint="eastAsia" w:ascii="Times New Roman" w:hAnsi="Times New Roman" w:eastAsia="宋体" w:cs="Times New Roman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28"/>
          <w:szCs w:val="28"/>
          <w:lang w:val="en-US" w:eastAsia="zh-CN"/>
        </w:rPr>
        <w:t>3.3  Weight Unit Document Format</w:t>
      </w:r>
    </w:p>
    <w:tbl>
      <w:tblPr>
        <w:tblStyle w:val="7"/>
        <w:tblW w:w="7481" w:type="dxa"/>
        <w:tblInd w:w="7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0"/>
        <w:gridCol w:w="1701"/>
        <w:gridCol w:w="1103"/>
        <w:gridCol w:w="2977"/>
      </w:tblGrid>
      <w:tr w14:paraId="6CFB38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0" w:type="dxa"/>
            <w:shd w:val="clear" w:color="auto" w:fill="auto"/>
          </w:tcPr>
          <w:p w14:paraId="6E9AA84D">
            <w:pPr>
              <w:widowControl w:val="0"/>
              <w:jc w:val="both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 xml:space="preserve">Field name </w:t>
            </w:r>
          </w:p>
        </w:tc>
        <w:tc>
          <w:tcPr>
            <w:tcW w:w="1701" w:type="dxa"/>
            <w:shd w:val="clear" w:color="auto" w:fill="auto"/>
          </w:tcPr>
          <w:p w14:paraId="18993267">
            <w:pPr>
              <w:widowControl w:val="0"/>
              <w:jc w:val="both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Type</w:t>
            </w:r>
          </w:p>
        </w:tc>
        <w:tc>
          <w:tcPr>
            <w:tcW w:w="1103" w:type="dxa"/>
            <w:shd w:val="clear" w:color="auto" w:fill="auto"/>
          </w:tcPr>
          <w:p w14:paraId="54527BC8">
            <w:pPr>
              <w:widowControl w:val="0"/>
              <w:jc w:val="both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Range</w:t>
            </w:r>
          </w:p>
        </w:tc>
        <w:tc>
          <w:tcPr>
            <w:tcW w:w="2977" w:type="dxa"/>
            <w:shd w:val="clear" w:color="auto" w:fill="auto"/>
          </w:tcPr>
          <w:p w14:paraId="1164E732">
            <w:pPr>
              <w:widowControl w:val="0"/>
              <w:jc w:val="both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Illustration</w:t>
            </w:r>
          </w:p>
        </w:tc>
      </w:tr>
      <w:tr w14:paraId="15A224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0" w:type="dxa"/>
            <w:shd w:val="clear" w:color="auto" w:fill="auto"/>
          </w:tcPr>
          <w:p w14:paraId="5332957E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ID</w:t>
            </w:r>
          </w:p>
        </w:tc>
        <w:tc>
          <w:tcPr>
            <w:tcW w:w="1701" w:type="dxa"/>
            <w:shd w:val="clear" w:color="auto" w:fill="auto"/>
          </w:tcPr>
          <w:p w14:paraId="4C34AD49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103" w:type="dxa"/>
            <w:shd w:val="clear" w:color="auto" w:fill="auto"/>
          </w:tcPr>
          <w:p w14:paraId="731FB0F8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59BE0904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Weight unit ID</w:t>
            </w:r>
          </w:p>
        </w:tc>
      </w:tr>
      <w:tr w14:paraId="26B6D8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0" w:type="dxa"/>
            <w:shd w:val="clear" w:color="auto" w:fill="auto"/>
          </w:tcPr>
          <w:p w14:paraId="4511B331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DefaultName</w:t>
            </w:r>
          </w:p>
        </w:tc>
        <w:tc>
          <w:tcPr>
            <w:tcW w:w="1701" w:type="dxa"/>
            <w:shd w:val="clear" w:color="auto" w:fill="auto"/>
          </w:tcPr>
          <w:p w14:paraId="63FA0A78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Str</w:t>
            </w:r>
          </w:p>
        </w:tc>
        <w:tc>
          <w:tcPr>
            <w:tcW w:w="1103" w:type="dxa"/>
            <w:shd w:val="clear" w:color="auto" w:fill="auto"/>
          </w:tcPr>
          <w:p w14:paraId="1B5A89D8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1367F65B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The default name. Cannot be changed</w:t>
            </w:r>
          </w:p>
        </w:tc>
      </w:tr>
      <w:tr w14:paraId="3D276C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0" w:type="dxa"/>
            <w:shd w:val="clear" w:color="auto" w:fill="auto"/>
          </w:tcPr>
          <w:p w14:paraId="084D9821">
            <w:pPr>
              <w:widowControl w:val="0"/>
              <w:jc w:val="both"/>
              <w:rPr>
                <w:rFonts w:ascii="Times New Roman" w:hAnsi="Times New Roman" w:eastAsia="宋体" w:cs="Times New Roman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eastAsia="宋体" w:cs="Times New Roman"/>
                <w:b w:val="0"/>
                <w:bCs w:val="0"/>
                <w:kern w:val="0"/>
                <w:sz w:val="18"/>
                <w:szCs w:val="18"/>
              </w:rPr>
              <w:t>CustomName</w:t>
            </w:r>
          </w:p>
        </w:tc>
        <w:tc>
          <w:tcPr>
            <w:tcW w:w="1701" w:type="dxa"/>
            <w:shd w:val="clear" w:color="auto" w:fill="auto"/>
          </w:tcPr>
          <w:p w14:paraId="0452111F">
            <w:pPr>
              <w:widowControl w:val="0"/>
              <w:jc w:val="both"/>
              <w:rPr>
                <w:rFonts w:ascii="Times New Roman" w:hAnsi="Times New Roman" w:eastAsia="宋体" w:cs="Times New Roman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eastAsia="宋体" w:cs="Times New Roman"/>
                <w:b w:val="0"/>
                <w:bCs w:val="0"/>
                <w:kern w:val="0"/>
                <w:sz w:val="18"/>
                <w:szCs w:val="18"/>
              </w:rPr>
              <w:t>Str</w:t>
            </w:r>
          </w:p>
        </w:tc>
        <w:tc>
          <w:tcPr>
            <w:tcW w:w="1103" w:type="dxa"/>
            <w:shd w:val="clear" w:color="auto" w:fill="auto"/>
          </w:tcPr>
          <w:p w14:paraId="1E8B857E">
            <w:pPr>
              <w:widowControl w:val="0"/>
              <w:jc w:val="both"/>
              <w:rPr>
                <w:rFonts w:ascii="Times New Roman" w:hAnsi="Times New Roman" w:eastAsia="宋体" w:cs="Times New Roman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</w:tcPr>
          <w:p w14:paraId="400BB5F9">
            <w:pPr>
              <w:widowControl w:val="0"/>
              <w:jc w:val="both"/>
              <w:rPr>
                <w:rFonts w:ascii="Times New Roman" w:hAnsi="Times New Roman" w:eastAsia="宋体" w:cs="Times New Roman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0"/>
                <w:sz w:val="18"/>
                <w:szCs w:val="18"/>
              </w:rPr>
              <w:t>Custom weight unit name.</w:t>
            </w:r>
          </w:p>
        </w:tc>
      </w:tr>
    </w:tbl>
    <w:p w14:paraId="5B862EA7">
      <w:pPr>
        <w:numPr>
          <w:ilvl w:val="0"/>
          <w:numId w:val="0"/>
        </w:numP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</w:p>
    <w:p w14:paraId="7E9C4842">
      <w:pPr>
        <w:numPr>
          <w:ilvl w:val="0"/>
          <w:numId w:val="0"/>
        </w:numP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</w:p>
    <w:p w14:paraId="0FBE4898">
      <w:pPr>
        <w:numPr>
          <w:ilvl w:val="0"/>
          <w:numId w:val="0"/>
        </w:numP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</w:p>
    <w:p w14:paraId="75EAFC78">
      <w:pPr>
        <w:numPr>
          <w:ilvl w:val="0"/>
          <w:numId w:val="0"/>
        </w:numP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</w:p>
    <w:p w14:paraId="5E6EA1E7">
      <w:pPr>
        <w:numPr>
          <w:ilvl w:val="0"/>
          <w:numId w:val="0"/>
        </w:numP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Weight unit ID and DefaultName Default values such as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:</w:t>
      </w:r>
    </w:p>
    <w:tbl>
      <w:tblPr>
        <w:tblStyle w:val="7"/>
        <w:tblW w:w="2550" w:type="dxa"/>
        <w:tblInd w:w="8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9"/>
        <w:gridCol w:w="1701"/>
      </w:tblGrid>
      <w:tr w14:paraId="55A63A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9" w:type="dxa"/>
            <w:shd w:val="clear" w:color="auto" w:fill="auto"/>
          </w:tcPr>
          <w:p w14:paraId="0DBE5617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ID</w:t>
            </w:r>
          </w:p>
        </w:tc>
        <w:tc>
          <w:tcPr>
            <w:tcW w:w="1701" w:type="dxa"/>
            <w:shd w:val="clear" w:color="auto" w:fill="auto"/>
          </w:tcPr>
          <w:p w14:paraId="140EE174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DefaultName</w:t>
            </w:r>
          </w:p>
        </w:tc>
      </w:tr>
      <w:tr w14:paraId="54973F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9" w:type="dxa"/>
            <w:shd w:val="clear" w:color="auto" w:fill="auto"/>
          </w:tcPr>
          <w:p w14:paraId="29B09667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14:paraId="006EF681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Kg</w:t>
            </w:r>
          </w:p>
        </w:tc>
      </w:tr>
      <w:tr w14:paraId="276D93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9" w:type="dxa"/>
            <w:shd w:val="clear" w:color="auto" w:fill="auto"/>
          </w:tcPr>
          <w:p w14:paraId="50EFCA16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3773AB77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g</w:t>
            </w:r>
          </w:p>
        </w:tc>
      </w:tr>
      <w:tr w14:paraId="7579D6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9" w:type="dxa"/>
            <w:shd w:val="clear" w:color="auto" w:fill="auto"/>
          </w:tcPr>
          <w:p w14:paraId="7FC04CC6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7CE77C6B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50g</w:t>
            </w:r>
          </w:p>
        </w:tc>
      </w:tr>
      <w:tr w14:paraId="32A47B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9" w:type="dxa"/>
            <w:shd w:val="clear" w:color="auto" w:fill="auto"/>
          </w:tcPr>
          <w:p w14:paraId="311B152F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14:paraId="6910D2D0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100g</w:t>
            </w:r>
          </w:p>
        </w:tc>
      </w:tr>
      <w:tr w14:paraId="666CD6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9" w:type="dxa"/>
            <w:shd w:val="clear" w:color="auto" w:fill="auto"/>
          </w:tcPr>
          <w:p w14:paraId="76B31B59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14:paraId="74A07CA2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500g</w:t>
            </w:r>
          </w:p>
        </w:tc>
      </w:tr>
      <w:tr w14:paraId="3E16A4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9" w:type="dxa"/>
            <w:shd w:val="clear" w:color="auto" w:fill="auto"/>
          </w:tcPr>
          <w:p w14:paraId="34786667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14:paraId="50D91201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600g</w:t>
            </w:r>
          </w:p>
        </w:tc>
      </w:tr>
      <w:tr w14:paraId="4BEC20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9" w:type="dxa"/>
            <w:shd w:val="clear" w:color="auto" w:fill="auto"/>
          </w:tcPr>
          <w:p w14:paraId="7F21DEC3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14:paraId="23947F20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oz</w:t>
            </w:r>
          </w:p>
        </w:tc>
      </w:tr>
      <w:tr w14:paraId="27CE4B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9" w:type="dxa"/>
            <w:shd w:val="clear" w:color="auto" w:fill="auto"/>
          </w:tcPr>
          <w:p w14:paraId="5D9929A0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14:paraId="154FA04C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Lb</w:t>
            </w:r>
          </w:p>
        </w:tc>
      </w:tr>
      <w:tr w14:paraId="5ABA44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9" w:type="dxa"/>
            <w:shd w:val="clear" w:color="auto" w:fill="auto"/>
          </w:tcPr>
          <w:p w14:paraId="10472743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8</w:t>
            </w:r>
          </w:p>
        </w:tc>
        <w:tc>
          <w:tcPr>
            <w:tcW w:w="1701" w:type="dxa"/>
            <w:shd w:val="clear" w:color="auto" w:fill="auto"/>
          </w:tcPr>
          <w:p w14:paraId="0AE98CD3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pcs</w:t>
            </w:r>
          </w:p>
        </w:tc>
      </w:tr>
      <w:tr w14:paraId="5EEC58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9" w:type="dxa"/>
            <w:shd w:val="clear" w:color="auto" w:fill="auto"/>
          </w:tcPr>
          <w:p w14:paraId="4EBD85C1">
            <w:pPr>
              <w:widowControl w:val="0"/>
              <w:jc w:val="both"/>
              <w:rPr>
                <w:rFonts w:hint="default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 w:cs="Times New Roman"/>
                <w:kern w:val="0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1701" w:type="dxa"/>
            <w:shd w:val="clear" w:color="auto" w:fill="auto"/>
          </w:tcPr>
          <w:p w14:paraId="5B99DF16">
            <w:pPr>
              <w:widowControl w:val="0"/>
              <w:jc w:val="both"/>
              <w:rPr>
                <w:rFonts w:hint="default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 w:cs="Times New Roman"/>
                <w:kern w:val="0"/>
                <w:sz w:val="20"/>
                <w:szCs w:val="20"/>
                <w:lang w:val="en-US" w:eastAsia="zh-CN"/>
              </w:rPr>
              <w:t>Currency(local currency</w:t>
            </w:r>
            <w:bookmarkStart w:id="1" w:name="_GoBack"/>
            <w:bookmarkEnd w:id="1"/>
            <w:r>
              <w:rPr>
                <w:rFonts w:hint="eastAsia" w:eastAsia="宋体" w:cs="Times New Roman"/>
                <w:kern w:val="0"/>
                <w:sz w:val="20"/>
                <w:szCs w:val="20"/>
                <w:lang w:val="en-US" w:eastAsia="zh-CN"/>
              </w:rPr>
              <w:t>)</w:t>
            </w:r>
          </w:p>
        </w:tc>
      </w:tr>
    </w:tbl>
    <w:p w14:paraId="161852B8">
      <w:pPr>
        <w:numPr>
          <w:ilvl w:val="0"/>
          <w:numId w:val="0"/>
        </w:numP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</w:p>
    <w:p w14:paraId="4089E93F">
      <w:pPr>
        <w:numPr>
          <w:ilvl w:val="0"/>
          <w:numId w:val="0"/>
        </w:numPr>
        <w:rPr>
          <w:rFonts w:hint="eastAsia" w:ascii="Times New Roman" w:hAnsi="Times New Roman" w:eastAsia="宋体" w:cs="Times New Roman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28"/>
          <w:szCs w:val="28"/>
          <w:lang w:val="en-US" w:eastAsia="zh-CN"/>
        </w:rPr>
        <w:t>3.4 Information Document Format</w:t>
      </w:r>
    </w:p>
    <w:p w14:paraId="06AA1A39">
      <w:pPr>
        <w:numPr>
          <w:ilvl w:val="0"/>
          <w:numId w:val="0"/>
        </w:numP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Information 1· is a required form.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 </w:t>
      </w:r>
    </w:p>
    <w:p w14:paraId="1E0898D8">
      <w:pPr>
        <w:numPr>
          <w:ilvl w:val="0"/>
          <w:numId w:val="0"/>
        </w:numP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The document format of information 1, information 2, information 3, and information 4 is the same.</w:t>
      </w:r>
    </w:p>
    <w:tbl>
      <w:tblPr>
        <w:tblStyle w:val="7"/>
        <w:tblW w:w="7576" w:type="dxa"/>
        <w:tblInd w:w="6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1535"/>
        <w:gridCol w:w="1358"/>
        <w:gridCol w:w="3420"/>
      </w:tblGrid>
      <w:tr w14:paraId="5994D1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3" w:type="dxa"/>
            <w:shd w:val="clear" w:color="auto" w:fill="auto"/>
          </w:tcPr>
          <w:p w14:paraId="5F93C361">
            <w:pPr>
              <w:widowControl w:val="0"/>
              <w:jc w:val="both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Field name</w:t>
            </w:r>
          </w:p>
        </w:tc>
        <w:tc>
          <w:tcPr>
            <w:tcW w:w="1535" w:type="dxa"/>
            <w:shd w:val="clear" w:color="auto" w:fill="auto"/>
          </w:tcPr>
          <w:p w14:paraId="70D10050">
            <w:pPr>
              <w:widowControl w:val="0"/>
              <w:jc w:val="both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type</w:t>
            </w:r>
          </w:p>
        </w:tc>
        <w:tc>
          <w:tcPr>
            <w:tcW w:w="1358" w:type="dxa"/>
            <w:shd w:val="clear" w:color="auto" w:fill="auto"/>
          </w:tcPr>
          <w:p w14:paraId="468A5E13">
            <w:pPr>
              <w:widowControl w:val="0"/>
              <w:jc w:val="both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range</w:t>
            </w:r>
          </w:p>
        </w:tc>
        <w:tc>
          <w:tcPr>
            <w:tcW w:w="3420" w:type="dxa"/>
            <w:shd w:val="clear" w:color="auto" w:fill="auto"/>
          </w:tcPr>
          <w:p w14:paraId="01B8AE8E">
            <w:pPr>
              <w:widowControl w:val="0"/>
              <w:jc w:val="both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illustration</w:t>
            </w:r>
          </w:p>
        </w:tc>
      </w:tr>
      <w:tr w14:paraId="398354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3" w:type="dxa"/>
            <w:shd w:val="clear" w:color="auto" w:fill="auto"/>
          </w:tcPr>
          <w:p w14:paraId="76813BA6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LFcode</w:t>
            </w:r>
          </w:p>
        </w:tc>
        <w:tc>
          <w:tcPr>
            <w:tcW w:w="1535" w:type="dxa"/>
            <w:shd w:val="clear" w:color="auto" w:fill="auto"/>
          </w:tcPr>
          <w:p w14:paraId="6F371F4B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358" w:type="dxa"/>
            <w:shd w:val="clear" w:color="auto" w:fill="auto"/>
          </w:tcPr>
          <w:p w14:paraId="63F343B7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1~999999</w:t>
            </w:r>
          </w:p>
        </w:tc>
        <w:tc>
          <w:tcPr>
            <w:tcW w:w="3420" w:type="dxa"/>
            <w:shd w:val="clear" w:color="auto" w:fill="auto"/>
          </w:tcPr>
          <w:p w14:paraId="641B617B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Fresh code</w:t>
            </w:r>
          </w:p>
        </w:tc>
      </w:tr>
      <w:tr w14:paraId="332842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3" w:type="dxa"/>
            <w:shd w:val="clear" w:color="auto" w:fill="auto"/>
          </w:tcPr>
          <w:p w14:paraId="290CFA4E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Value</w:t>
            </w:r>
          </w:p>
        </w:tc>
        <w:tc>
          <w:tcPr>
            <w:tcW w:w="1535" w:type="dxa"/>
            <w:shd w:val="clear" w:color="auto" w:fill="auto"/>
          </w:tcPr>
          <w:p w14:paraId="5967BD45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Str</w:t>
            </w:r>
          </w:p>
        </w:tc>
        <w:tc>
          <w:tcPr>
            <w:tcW w:w="1358" w:type="dxa"/>
            <w:shd w:val="clear" w:color="auto" w:fill="auto"/>
          </w:tcPr>
          <w:p w14:paraId="2824A931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420" w:type="dxa"/>
            <w:shd w:val="clear" w:color="auto" w:fill="auto"/>
          </w:tcPr>
          <w:p w14:paraId="42FD5DE1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Value of information</w:t>
            </w:r>
          </w:p>
        </w:tc>
      </w:tr>
    </w:tbl>
    <w:p w14:paraId="19B47FA3">
      <w:pPr>
        <w:pStyle w:val="3"/>
        <w:ind w:left="680" w:hanging="680"/>
      </w:pPr>
      <w:bookmarkStart w:id="0" w:name="_Toc32017"/>
    </w:p>
    <w:p w14:paraId="5C586421">
      <w:pPr>
        <w:pStyle w:val="3"/>
        <w:ind w:left="680" w:hanging="680"/>
        <w:rPr>
          <w:rFonts w:hint="eastAsia" w:ascii="Times New Roman" w:hAnsi="Times New Roman" w:eastAsia="宋体" w:cs="Times New Roman"/>
          <w:b/>
          <w:bCs/>
          <w:color w:val="auto"/>
          <w:kern w:val="2"/>
          <w:sz w:val="28"/>
          <w:szCs w:val="28"/>
          <w:lang w:val="en-US" w:eastAsia="zh-CN" w:bidi="ar-SA"/>
        </w:rPr>
      </w:pPr>
      <w:r>
        <w:t>3.</w:t>
      </w:r>
      <w:r>
        <w:rPr>
          <w:rFonts w:hint="eastAsia"/>
          <w:lang w:val="en-US" w:eastAsia="zh-CN"/>
        </w:rPr>
        <w:t>5</w:t>
      </w:r>
      <w:r>
        <w:t xml:space="preserve"> </w:t>
      </w:r>
      <w:bookmarkEnd w:id="0"/>
      <w:r>
        <w:rPr>
          <w:rFonts w:hint="eastAsia" w:ascii="Times New Roman" w:hAnsi="Times New Roman" w:eastAsia="宋体" w:cs="Times New Roman"/>
          <w:b/>
          <w:bCs/>
          <w:color w:val="auto"/>
          <w:kern w:val="2"/>
          <w:sz w:val="28"/>
          <w:szCs w:val="28"/>
          <w:lang w:val="en-US" w:eastAsia="zh-CN" w:bidi="ar-SA"/>
        </w:rPr>
        <w:t>Currency Conversion Document Format</w:t>
      </w:r>
    </w:p>
    <w:tbl>
      <w:tblPr>
        <w:tblStyle w:val="7"/>
        <w:tblW w:w="7576" w:type="dxa"/>
        <w:tblInd w:w="6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1535"/>
        <w:gridCol w:w="1358"/>
        <w:gridCol w:w="3420"/>
      </w:tblGrid>
      <w:tr w14:paraId="39D6EF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263" w:type="dxa"/>
            <w:shd w:val="clear" w:color="auto" w:fill="auto"/>
          </w:tcPr>
          <w:p w14:paraId="5A20448E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Field name</w:t>
            </w:r>
          </w:p>
        </w:tc>
        <w:tc>
          <w:tcPr>
            <w:tcW w:w="1535" w:type="dxa"/>
            <w:shd w:val="clear" w:color="auto" w:fill="auto"/>
          </w:tcPr>
          <w:p w14:paraId="26275E74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type</w:t>
            </w:r>
          </w:p>
        </w:tc>
        <w:tc>
          <w:tcPr>
            <w:tcW w:w="1358" w:type="dxa"/>
            <w:shd w:val="clear" w:color="auto" w:fill="auto"/>
          </w:tcPr>
          <w:p w14:paraId="4C372621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range</w:t>
            </w:r>
          </w:p>
        </w:tc>
        <w:tc>
          <w:tcPr>
            <w:tcW w:w="3420" w:type="dxa"/>
            <w:shd w:val="clear" w:color="auto" w:fill="auto"/>
          </w:tcPr>
          <w:p w14:paraId="759A3CDD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illustration</w:t>
            </w:r>
          </w:p>
        </w:tc>
      </w:tr>
      <w:tr w14:paraId="4DF810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3" w:type="dxa"/>
            <w:shd w:val="clear" w:color="auto" w:fill="auto"/>
          </w:tcPr>
          <w:p w14:paraId="3E9949CD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eastAsia="宋体" w:cs="Times New Roman"/>
                <w:kern w:val="0"/>
                <w:sz w:val="20"/>
                <w:szCs w:val="20"/>
              </w:rPr>
              <w:t>id</w:t>
            </w:r>
          </w:p>
        </w:tc>
        <w:tc>
          <w:tcPr>
            <w:tcW w:w="1535" w:type="dxa"/>
            <w:shd w:val="clear" w:color="auto" w:fill="auto"/>
          </w:tcPr>
          <w:p w14:paraId="0ED33460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358" w:type="dxa"/>
            <w:shd w:val="clear" w:color="auto" w:fill="auto"/>
          </w:tcPr>
          <w:p w14:paraId="09DBCAFC">
            <w:pPr>
              <w:widowControl w:val="0"/>
              <w:jc w:val="both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0-8</w:t>
            </w:r>
          </w:p>
        </w:tc>
        <w:tc>
          <w:tcPr>
            <w:tcW w:w="3420" w:type="dxa"/>
            <w:shd w:val="clear" w:color="auto" w:fill="auto"/>
          </w:tcPr>
          <w:p w14:paraId="6EB89A7F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</w:rPr>
              <w:t>currency ID</w:t>
            </w:r>
          </w:p>
        </w:tc>
      </w:tr>
      <w:tr w14:paraId="133EA5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3" w:type="dxa"/>
            <w:shd w:val="clear" w:color="auto" w:fill="auto"/>
          </w:tcPr>
          <w:p w14:paraId="594DD73A">
            <w:pPr>
              <w:widowControl w:val="0"/>
              <w:jc w:val="both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eastAsia="宋体" w:cs="Times New Roman"/>
                <w:kern w:val="0"/>
                <w:sz w:val="20"/>
                <w:szCs w:val="20"/>
              </w:rPr>
              <w:t>symbol</w:t>
            </w:r>
          </w:p>
        </w:tc>
        <w:tc>
          <w:tcPr>
            <w:tcW w:w="1535" w:type="dxa"/>
            <w:shd w:val="clear" w:color="auto" w:fill="auto"/>
          </w:tcPr>
          <w:p w14:paraId="32822D82">
            <w:pPr>
              <w:widowControl w:val="0"/>
              <w:jc w:val="both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String</w:t>
            </w:r>
          </w:p>
        </w:tc>
        <w:tc>
          <w:tcPr>
            <w:tcW w:w="1358" w:type="dxa"/>
            <w:shd w:val="clear" w:color="auto" w:fill="auto"/>
          </w:tcPr>
          <w:p w14:paraId="08EAA54D">
            <w:pPr>
              <w:widowControl w:val="0"/>
              <w:jc w:val="both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Maximum not exceeding 15 bytes</w:t>
            </w:r>
          </w:p>
        </w:tc>
        <w:tc>
          <w:tcPr>
            <w:tcW w:w="3420" w:type="dxa"/>
            <w:shd w:val="clear" w:color="auto" w:fill="auto"/>
          </w:tcPr>
          <w:p w14:paraId="5EA4BC86">
            <w:pPr>
              <w:widowControl w:val="0"/>
              <w:jc w:val="both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Custom currency symbols, such as US dollars:$</w:t>
            </w:r>
          </w:p>
        </w:tc>
      </w:tr>
      <w:tr w14:paraId="4872BE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3" w:hRule="atLeast"/>
        </w:trPr>
        <w:tc>
          <w:tcPr>
            <w:tcW w:w="1263" w:type="dxa"/>
            <w:shd w:val="clear" w:color="auto" w:fill="auto"/>
          </w:tcPr>
          <w:p w14:paraId="3E513D99">
            <w:pPr>
              <w:widowControl w:val="0"/>
              <w:jc w:val="both"/>
              <w:rPr>
                <w:rFonts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eastAsia="宋体" w:cs="Times New Roman"/>
                <w:kern w:val="0"/>
                <w:sz w:val="20"/>
                <w:szCs w:val="20"/>
              </w:rPr>
              <w:t>exchangeRate</w:t>
            </w:r>
          </w:p>
        </w:tc>
        <w:tc>
          <w:tcPr>
            <w:tcW w:w="1535" w:type="dxa"/>
            <w:shd w:val="clear" w:color="auto" w:fill="auto"/>
          </w:tcPr>
          <w:p w14:paraId="25852E6D">
            <w:pPr>
              <w:widowControl w:val="0"/>
              <w:jc w:val="both"/>
              <w:rPr>
                <w:rFonts w:hint="default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Uint64</w:t>
            </w:r>
          </w:p>
        </w:tc>
        <w:tc>
          <w:tcPr>
            <w:tcW w:w="1358" w:type="dxa"/>
            <w:shd w:val="clear" w:color="auto" w:fill="auto"/>
          </w:tcPr>
          <w:p w14:paraId="10E897D5">
            <w:pPr>
              <w:widowControl w:val="0"/>
              <w:jc w:val="both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Maximum not exceeding 8 bytes</w:t>
            </w:r>
          </w:p>
        </w:tc>
        <w:tc>
          <w:tcPr>
            <w:tcW w:w="3420" w:type="dxa"/>
            <w:shd w:val="clear" w:color="auto" w:fill="auto"/>
          </w:tcPr>
          <w:p w14:paraId="35DB8354">
            <w:pPr>
              <w:widowControl w:val="0"/>
              <w:jc w:val="both"/>
              <w:rPr>
                <w:rFonts w:hint="eastAsia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</w:rPr>
              <w:t>exchange rate</w:t>
            </w:r>
          </w:p>
          <w:p w14:paraId="2042B433">
            <w:pPr>
              <w:widowControl w:val="0"/>
              <w:jc w:val="both"/>
              <w:rPr>
                <w:rFonts w:hint="eastAsia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</w:rPr>
              <w:t>The exchange rate value is expressed in millions of times proportion.</w:t>
            </w:r>
          </w:p>
          <w:p w14:paraId="2BD24CCD">
            <w:pPr>
              <w:widowControl w:val="0"/>
              <w:jc w:val="both"/>
              <w:rPr>
                <w:rFonts w:hint="eastAsia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</w:rPr>
              <w:t>For example, 1230000 represents an actual exchange rate of 1.23 (i.e. 1 unit of local currency=1.23 units of foreign currency).</w:t>
            </w:r>
          </w:p>
        </w:tc>
      </w:tr>
      <w:tr w14:paraId="5E74CA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3" w:type="dxa"/>
            <w:shd w:val="clear" w:color="auto" w:fill="auto"/>
          </w:tcPr>
          <w:p w14:paraId="5DB2004E">
            <w:pPr>
              <w:widowControl w:val="0"/>
              <w:jc w:val="both"/>
              <w:rPr>
                <w:rFonts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eastAsia="宋体" w:cs="Times New Roman"/>
                <w:kern w:val="0"/>
                <w:sz w:val="20"/>
                <w:szCs w:val="20"/>
              </w:rPr>
              <w:t>accuracy</w:t>
            </w:r>
          </w:p>
        </w:tc>
        <w:tc>
          <w:tcPr>
            <w:tcW w:w="1535" w:type="dxa"/>
            <w:shd w:val="clear" w:color="auto" w:fill="auto"/>
          </w:tcPr>
          <w:p w14:paraId="55989F93">
            <w:pPr>
              <w:widowControl w:val="0"/>
              <w:jc w:val="both"/>
              <w:rPr>
                <w:rFonts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358" w:type="dxa"/>
            <w:shd w:val="clear" w:color="auto" w:fill="auto"/>
          </w:tcPr>
          <w:p w14:paraId="52095D44">
            <w:pPr>
              <w:widowControl w:val="0"/>
              <w:jc w:val="both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0-5</w:t>
            </w:r>
          </w:p>
        </w:tc>
        <w:tc>
          <w:tcPr>
            <w:tcW w:w="3420" w:type="dxa"/>
            <w:shd w:val="clear" w:color="auto" w:fill="auto"/>
          </w:tcPr>
          <w:p w14:paraId="3C3DA460">
            <w:pPr>
              <w:widowControl w:val="0"/>
              <w:jc w:val="both"/>
              <w:rPr>
                <w:rFonts w:hint="eastAsia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</w:rPr>
              <w:t>Exchange rate conversion accuracy</w:t>
            </w:r>
          </w:p>
          <w:p w14:paraId="2B9AC5FB">
            <w:pPr>
              <w:widowControl w:val="0"/>
              <w:jc w:val="both"/>
              <w:rPr>
                <w:rFonts w:hint="eastAsia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</w:rPr>
              <w:t>0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:</w:t>
            </w: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</w:rPr>
              <w:t xml:space="preserve"> Y.00 </w:t>
            </w:r>
          </w:p>
          <w:p w14:paraId="6653EF61">
            <w:pPr>
              <w:widowControl w:val="0"/>
              <w:jc w:val="both"/>
              <w:rPr>
                <w:rFonts w:hint="eastAsia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</w:rPr>
              <w:t>1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:</w:t>
            </w: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</w:rPr>
              <w:t xml:space="preserve">Y.Y0 </w:t>
            </w:r>
          </w:p>
          <w:p w14:paraId="060601F2">
            <w:pPr>
              <w:widowControl w:val="0"/>
              <w:jc w:val="both"/>
              <w:rPr>
                <w:rFonts w:hint="eastAsia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</w:rPr>
              <w:t>2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:</w:t>
            </w: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</w:rPr>
              <w:t>Y.YY</w:t>
            </w:r>
          </w:p>
          <w:p w14:paraId="1FE2207C">
            <w:pPr>
              <w:widowControl w:val="0"/>
              <w:jc w:val="both"/>
              <w:rPr>
                <w:rFonts w:hint="eastAsia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:</w:t>
            </w: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</w:rPr>
              <w:t>Y.Y</w:t>
            </w:r>
          </w:p>
          <w:p w14:paraId="158C36E0">
            <w:pPr>
              <w:widowControl w:val="0"/>
              <w:jc w:val="both"/>
              <w:rPr>
                <w:rFonts w:hint="eastAsia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</w:rPr>
              <w:t>4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:</w:t>
            </w: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</w:rPr>
              <w:t>Y</w:t>
            </w:r>
          </w:p>
          <w:p w14:paraId="6F98210E">
            <w:pPr>
              <w:widowControl w:val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:</w:t>
            </w: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</w:rPr>
              <w:t>Y00.00</w:t>
            </w:r>
          </w:p>
        </w:tc>
      </w:tr>
      <w:tr w14:paraId="571942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3" w:type="dxa"/>
            <w:shd w:val="clear" w:color="auto" w:fill="auto"/>
          </w:tcPr>
          <w:p w14:paraId="3229E849">
            <w:pPr>
              <w:widowControl w:val="0"/>
              <w:jc w:val="both"/>
              <w:rPr>
                <w:rFonts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eastAsia="宋体" w:cs="Times New Roman"/>
                <w:kern w:val="0"/>
                <w:sz w:val="20"/>
                <w:szCs w:val="20"/>
              </w:rPr>
              <w:t>operate</w:t>
            </w:r>
          </w:p>
        </w:tc>
        <w:tc>
          <w:tcPr>
            <w:tcW w:w="1535" w:type="dxa"/>
            <w:shd w:val="clear" w:color="auto" w:fill="auto"/>
          </w:tcPr>
          <w:p w14:paraId="05AC145E">
            <w:pPr>
              <w:widowControl w:val="0"/>
              <w:jc w:val="both"/>
              <w:rPr>
                <w:rFonts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Int</w:t>
            </w:r>
          </w:p>
        </w:tc>
        <w:tc>
          <w:tcPr>
            <w:tcW w:w="1358" w:type="dxa"/>
            <w:shd w:val="clear" w:color="auto" w:fill="auto"/>
          </w:tcPr>
          <w:p w14:paraId="644660AB">
            <w:pPr>
              <w:widowControl w:val="0"/>
              <w:jc w:val="both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0-4</w:t>
            </w:r>
          </w:p>
        </w:tc>
        <w:tc>
          <w:tcPr>
            <w:tcW w:w="3420" w:type="dxa"/>
            <w:shd w:val="clear" w:color="auto" w:fill="auto"/>
          </w:tcPr>
          <w:p w14:paraId="0DD5CAD2">
            <w:pPr>
              <w:widowControl w:val="0"/>
              <w:jc w:val="both"/>
              <w:rPr>
                <w:rFonts w:hint="eastAsia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</w:rPr>
              <w:t>Exchange rate conversion operation</w:t>
            </w:r>
          </w:p>
          <w:p w14:paraId="5DB5076E">
            <w:pPr>
              <w:widowControl w:val="0"/>
              <w:jc w:val="both"/>
              <w:rPr>
                <w:rFonts w:hint="eastAsia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</w:rPr>
              <w:t>0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:</w:t>
            </w: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</w:rPr>
              <w:t>round off</w:t>
            </w:r>
          </w:p>
          <w:p w14:paraId="521745D5">
            <w:pPr>
              <w:widowControl w:val="0"/>
              <w:jc w:val="both"/>
              <w:rPr>
                <w:rFonts w:hint="eastAsia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</w:rPr>
              <w:t>1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:</w:t>
            </w: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</w:rPr>
              <w:t>discard</w:t>
            </w:r>
          </w:p>
          <w:p w14:paraId="151CD8BC">
            <w:pPr>
              <w:widowControl w:val="0"/>
              <w:jc w:val="both"/>
              <w:rPr>
                <w:rFonts w:hint="eastAsia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</w:rPr>
              <w:t>2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:</w:t>
            </w: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</w:rPr>
              <w:t>All in</w:t>
            </w:r>
          </w:p>
          <w:p w14:paraId="5AB9CFED">
            <w:pPr>
              <w:widowControl w:val="0"/>
              <w:jc w:val="both"/>
              <w:rPr>
                <w:rFonts w:hint="eastAsia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</w:rPr>
              <w:t>3: 0,0,0,5,5,5,5,5,10,10</w:t>
            </w:r>
          </w:p>
          <w:p w14:paraId="0BC4396D">
            <w:pPr>
              <w:widowControl w:val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</w:rPr>
              <w:t>4: 0,5,5,5,5,5,10,10,10,10</w:t>
            </w:r>
          </w:p>
        </w:tc>
      </w:tr>
    </w:tbl>
    <w:p w14:paraId="0242B797">
      <w:pPr>
        <w:numPr>
          <w:ilvl w:val="0"/>
          <w:numId w:val="0"/>
        </w:numP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</w:p>
    <w:p w14:paraId="73633991">
      <w:pPr>
        <w:numPr>
          <w:ilvl w:val="0"/>
          <w:numId w:val="0"/>
        </w:numPr>
        <w:rPr>
          <w:rFonts w:hint="eastAsia" w:ascii="Times New Roman" w:hAnsi="Times New Roman" w:eastAsia="宋体" w:cs="Times New Roman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28"/>
          <w:szCs w:val="28"/>
          <w:lang w:val="en-US" w:eastAsia="zh-CN"/>
        </w:rPr>
        <w:t>4.Precautions</w:t>
      </w:r>
    </w:p>
    <w:p w14:paraId="6348D86C">
      <w:pPr>
        <w:numPr>
          <w:ilvl w:val="0"/>
          <w:numId w:val="0"/>
        </w:numPr>
        <w:ind w:firstLine="240" w:firstLineChars="100"/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Due to data format limitations, the following characters must be replaced when passed into the string. Otherwise, the data will not be recognized.</w:t>
      </w:r>
    </w:p>
    <w:p w14:paraId="2643EA4A">
      <w:pPr>
        <w:ind w:left="283" w:firstLine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Original character Post-substitution character</w:t>
      </w:r>
    </w:p>
    <w:p w14:paraId="1C3D49C8">
      <w:pPr>
        <w:ind w:left="283" w:firstLine="0"/>
      </w:pPr>
      <w:r>
        <w:t xml:space="preserve">  0x09        {$09}</w:t>
      </w:r>
    </w:p>
    <w:p w14:paraId="7E5A90E6">
      <w:pPr>
        <w:ind w:left="283" w:firstLine="0"/>
      </w:pPr>
      <w:r>
        <w:t xml:space="preserve">  0x0A        {$0A}</w:t>
      </w:r>
    </w:p>
    <w:p w14:paraId="7E5C905E">
      <w:pPr>
        <w:ind w:left="283" w:firstLine="0"/>
      </w:pPr>
      <w:r>
        <w:t xml:space="preserve">  0x0D        {$0D}</w:t>
      </w:r>
    </w:p>
    <w:p w14:paraId="5FE4681A">
      <w:pPr>
        <w:numPr>
          <w:ilvl w:val="0"/>
          <w:numId w:val="0"/>
        </w:numPr>
        <w:ind w:firstLine="240" w:firstLineChars="100"/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</w:p>
    <w:p w14:paraId="06FFF92C">
      <w:pPr>
        <w:numPr>
          <w:ilvl w:val="0"/>
          <w:numId w:val="0"/>
        </w:numPr>
        <w:ind w:left="240" w:leftChars="0"/>
        <w:rPr>
          <w:rFonts w:hint="default" w:ascii="Times New Roman" w:hAnsi="Times New Roman" w:eastAsia="宋体" w:cs="Times New Roman"/>
          <w:b/>
          <w:bCs/>
          <w:color w:val="auto"/>
          <w:sz w:val="28"/>
          <w:szCs w:val="28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86"/>
    <w:family w:val="roman"/>
    <w:pitch w:val="default"/>
    <w:sig w:usb0="E1002EFF" w:usb1="C000605B" w:usb2="00000029" w:usb3="00000000" w:csb0="200101FF" w:csb1="20280000"/>
  </w:font>
  <w:font w:name="MicrosoftYaHei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Open Sans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DAA199">
    <w:pPr>
      <w:pStyle w:val="5"/>
      <w:rPr>
        <w:rFonts w:hint="default" w:ascii="Times New Roman" w:hAnsi="Times New Roman" w:cs="Times New Roman"/>
        <w:lang w:val="en-US" w:eastAsia="zh-CN"/>
      </w:rPr>
    </w:pPr>
    <w:r>
      <w:rPr>
        <w:rFonts w:hint="default" w:ascii="Times New Roman" w:hAnsi="Times New Roman" w:cs="Times New Roman"/>
        <w:lang w:val="en-US" w:eastAsia="zh-CN"/>
      </w:rPr>
      <w:t>Oneplusone Scale interface Software: V2.</w:t>
    </w:r>
    <w:r>
      <w:rPr>
        <w:rFonts w:hint="eastAsia" w:ascii="Times New Roman" w:hAnsi="Times New Roman" w:cs="Times New Roman"/>
        <w:lang w:val="en-US" w:eastAsia="zh-CN"/>
      </w:rPr>
      <w:t>9</w:t>
    </w:r>
  </w:p>
  <w:p w14:paraId="31D9C4A0">
    <w:pPr>
      <w:pStyle w:val="5"/>
      <w:rPr>
        <w:rFonts w:hint="default"/>
        <w:lang w:val="en-US" w:eastAsia="zh-C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99242E"/>
    <w:multiLevelType w:val="multilevel"/>
    <w:tmpl w:val="6199242E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240" w:leftChars="0" w:firstLine="0" w:firstLineChars="0"/>
      </w:pPr>
    </w:lvl>
    <w:lvl w:ilvl="1" w:tentative="0">
      <w:start w:val="1"/>
      <w:numFmt w:val="decimal"/>
      <w:suff w:val="space"/>
      <w:lvlText w:val="%1.%2"/>
      <w:lvlJc w:val="left"/>
      <w:pPr>
        <w:ind w:left="0" w:leftChars="0" w:firstLine="0" w:firstLineChars="0"/>
      </w:pPr>
      <w:rPr>
        <w:rFonts w:hint="default"/>
      </w:rPr>
    </w:lvl>
    <w:lvl w:ilvl="2" w:tentative="0">
      <w:start w:val="1"/>
      <w:numFmt w:val="decimal"/>
      <w:suff w:val="space"/>
      <w:lvlText w:val="%1.%2.%3"/>
      <w:lvlJc w:val="left"/>
      <w:pPr>
        <w:ind w:left="0" w:leftChars="0" w:firstLine="0" w:firstLineChars="0"/>
      </w:pPr>
      <w:rPr>
        <w:rFonts w:hint="default"/>
      </w:rPr>
    </w:lvl>
    <w:lvl w:ilvl="3" w:tentative="0">
      <w:start w:val="1"/>
      <w:numFmt w:val="decimal"/>
      <w:suff w:val="space"/>
      <w:lvlText w:val="%1.%2.%3.%4"/>
      <w:lvlJc w:val="left"/>
      <w:pPr>
        <w:ind w:left="0" w:leftChars="0" w:firstLine="0" w:firstLineChars="0"/>
      </w:pPr>
      <w:rPr>
        <w:rFonts w:hint="default"/>
      </w:rPr>
    </w:lvl>
    <w:lvl w:ilvl="4" w:tentative="0">
      <w:start w:val="1"/>
      <w:numFmt w:val="decimal"/>
      <w:suff w:val="space"/>
      <w:lvlText w:val="%1.%2.%3.%4.%5"/>
      <w:lvlJc w:val="left"/>
      <w:pPr>
        <w:ind w:left="0" w:leftChars="0" w:firstLine="0" w:firstLineChars="0"/>
      </w:pPr>
      <w:rPr>
        <w:rFonts w:hint="default"/>
      </w:rPr>
    </w:lvl>
    <w:lvl w:ilvl="5" w:tentative="0">
      <w:start w:val="1"/>
      <w:numFmt w:val="decimal"/>
      <w:suff w:val="space"/>
      <w:lvlText w:val="%1.%2.%3.%4.%5.%6"/>
      <w:lvlJc w:val="left"/>
      <w:pPr>
        <w:ind w:left="0" w:leftChars="0" w:firstLine="0" w:firstLineChars="0"/>
      </w:pPr>
      <w:rPr>
        <w:rFonts w:hint="default"/>
      </w:rPr>
    </w:lvl>
    <w:lvl w:ilvl="6" w:tentative="0">
      <w:start w:val="1"/>
      <w:numFmt w:val="decimal"/>
      <w:suff w:val="space"/>
      <w:lvlText w:val="%1.%2.%3.%4.%5.%6.%7"/>
      <w:lvlJc w:val="left"/>
      <w:pPr>
        <w:ind w:left="0" w:leftChars="0" w:firstLine="0" w:firstLineChars="0"/>
      </w:pPr>
      <w:rPr>
        <w:rFonts w:hint="default"/>
      </w:rPr>
    </w:lvl>
    <w:lvl w:ilvl="7" w:tentative="0">
      <w:start w:val="1"/>
      <w:numFmt w:val="decimal"/>
      <w:suff w:val="space"/>
      <w:lvlText w:val="%1.%2.%3.%4.%5.%6.%7.%8"/>
      <w:lvlJc w:val="left"/>
      <w:pPr>
        <w:ind w:left="0" w:leftChars="0" w:firstLine="0" w:firstLineChars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"/>
      <w:lvlJc w:val="left"/>
      <w:pPr>
        <w:ind w:left="0" w:leftChars="0" w:firstLine="0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3MDBkMTkwYmM0Mzk1OGQ0MDAwNGE3MDgxZTc4MTEifQ=="/>
  </w:docVars>
  <w:rsids>
    <w:rsidRoot w:val="07BD4878"/>
    <w:rsid w:val="02374AE6"/>
    <w:rsid w:val="026B46C2"/>
    <w:rsid w:val="0270061D"/>
    <w:rsid w:val="02D50DC8"/>
    <w:rsid w:val="031E451D"/>
    <w:rsid w:val="03A2393B"/>
    <w:rsid w:val="04C42EA2"/>
    <w:rsid w:val="05117F5C"/>
    <w:rsid w:val="05465FAD"/>
    <w:rsid w:val="058C43CA"/>
    <w:rsid w:val="07752876"/>
    <w:rsid w:val="07BD4878"/>
    <w:rsid w:val="096E7880"/>
    <w:rsid w:val="09954E0D"/>
    <w:rsid w:val="0B8E4B2D"/>
    <w:rsid w:val="0C236700"/>
    <w:rsid w:val="0FB073FA"/>
    <w:rsid w:val="10172A20"/>
    <w:rsid w:val="10E723F2"/>
    <w:rsid w:val="11CB5870"/>
    <w:rsid w:val="125C296C"/>
    <w:rsid w:val="14FF7303"/>
    <w:rsid w:val="15724254"/>
    <w:rsid w:val="15EA2626"/>
    <w:rsid w:val="17143815"/>
    <w:rsid w:val="177B5642"/>
    <w:rsid w:val="178169D1"/>
    <w:rsid w:val="182C4B8E"/>
    <w:rsid w:val="19632832"/>
    <w:rsid w:val="1C5D7A0C"/>
    <w:rsid w:val="1CD31A7D"/>
    <w:rsid w:val="1D946A63"/>
    <w:rsid w:val="1DC30B67"/>
    <w:rsid w:val="1EA77665"/>
    <w:rsid w:val="21584C46"/>
    <w:rsid w:val="22B934C3"/>
    <w:rsid w:val="25DF1492"/>
    <w:rsid w:val="26EF1BA9"/>
    <w:rsid w:val="277E52D7"/>
    <w:rsid w:val="280A7FA4"/>
    <w:rsid w:val="29B06693"/>
    <w:rsid w:val="2B593A95"/>
    <w:rsid w:val="2C1B6F9C"/>
    <w:rsid w:val="2D2B320F"/>
    <w:rsid w:val="2D504AF9"/>
    <w:rsid w:val="2D713C6E"/>
    <w:rsid w:val="2DB44A36"/>
    <w:rsid w:val="2DD90EBD"/>
    <w:rsid w:val="2DEF2D39"/>
    <w:rsid w:val="2E6F1D15"/>
    <w:rsid w:val="2F1F0B51"/>
    <w:rsid w:val="31EA3699"/>
    <w:rsid w:val="320F2B2D"/>
    <w:rsid w:val="32916F6F"/>
    <w:rsid w:val="3297582A"/>
    <w:rsid w:val="32B05CB2"/>
    <w:rsid w:val="32F742BF"/>
    <w:rsid w:val="33AD2BD0"/>
    <w:rsid w:val="33EF72B4"/>
    <w:rsid w:val="349873DC"/>
    <w:rsid w:val="359A7184"/>
    <w:rsid w:val="36592B9B"/>
    <w:rsid w:val="36BB1AA7"/>
    <w:rsid w:val="37103BA1"/>
    <w:rsid w:val="37B7226F"/>
    <w:rsid w:val="381E5E4A"/>
    <w:rsid w:val="3A7461F5"/>
    <w:rsid w:val="3AF410E4"/>
    <w:rsid w:val="3CB46D7D"/>
    <w:rsid w:val="3D0B71FC"/>
    <w:rsid w:val="3D54230E"/>
    <w:rsid w:val="3F966C0E"/>
    <w:rsid w:val="3FA66E3E"/>
    <w:rsid w:val="3FD414E4"/>
    <w:rsid w:val="42674891"/>
    <w:rsid w:val="43DE6DD5"/>
    <w:rsid w:val="45941E41"/>
    <w:rsid w:val="463435A0"/>
    <w:rsid w:val="466D7A8A"/>
    <w:rsid w:val="46761547"/>
    <w:rsid w:val="484A4A39"/>
    <w:rsid w:val="48BB7806"/>
    <w:rsid w:val="4B2652EA"/>
    <w:rsid w:val="4B412124"/>
    <w:rsid w:val="4B8D35BB"/>
    <w:rsid w:val="4B906C07"/>
    <w:rsid w:val="4BFF5EC7"/>
    <w:rsid w:val="4C6065D9"/>
    <w:rsid w:val="4D970721"/>
    <w:rsid w:val="4EBB3F9B"/>
    <w:rsid w:val="4F043B94"/>
    <w:rsid w:val="4F1418FD"/>
    <w:rsid w:val="4F161B19"/>
    <w:rsid w:val="4F435F16"/>
    <w:rsid w:val="4F532425"/>
    <w:rsid w:val="51200A2D"/>
    <w:rsid w:val="51AF590D"/>
    <w:rsid w:val="51E25CE3"/>
    <w:rsid w:val="522462FB"/>
    <w:rsid w:val="523429E2"/>
    <w:rsid w:val="5322283B"/>
    <w:rsid w:val="53966B08"/>
    <w:rsid w:val="539A643B"/>
    <w:rsid w:val="55C7591B"/>
    <w:rsid w:val="55F935FB"/>
    <w:rsid w:val="58E30CBE"/>
    <w:rsid w:val="59907719"/>
    <w:rsid w:val="5A5D23AA"/>
    <w:rsid w:val="5A917B2D"/>
    <w:rsid w:val="5C272C70"/>
    <w:rsid w:val="5CD050B5"/>
    <w:rsid w:val="5D064F7B"/>
    <w:rsid w:val="5DC10EA2"/>
    <w:rsid w:val="5E4F64AE"/>
    <w:rsid w:val="5EAE0D24"/>
    <w:rsid w:val="60883EF9"/>
    <w:rsid w:val="60B30F76"/>
    <w:rsid w:val="62C0797A"/>
    <w:rsid w:val="63A948B2"/>
    <w:rsid w:val="64EE6A20"/>
    <w:rsid w:val="660404C6"/>
    <w:rsid w:val="66044022"/>
    <w:rsid w:val="66430FEE"/>
    <w:rsid w:val="678A2609"/>
    <w:rsid w:val="67915D89"/>
    <w:rsid w:val="688B4586"/>
    <w:rsid w:val="697274F4"/>
    <w:rsid w:val="6A6D2A46"/>
    <w:rsid w:val="6A833C05"/>
    <w:rsid w:val="6BF121F9"/>
    <w:rsid w:val="6C9003BD"/>
    <w:rsid w:val="6D57712D"/>
    <w:rsid w:val="6E895A0C"/>
    <w:rsid w:val="718F50E7"/>
    <w:rsid w:val="757545F4"/>
    <w:rsid w:val="75BB0C30"/>
    <w:rsid w:val="75FC6AC3"/>
    <w:rsid w:val="77075720"/>
    <w:rsid w:val="770E7606"/>
    <w:rsid w:val="78AF606F"/>
    <w:rsid w:val="790825F6"/>
    <w:rsid w:val="792E3438"/>
    <w:rsid w:val="79330A4E"/>
    <w:rsid w:val="794B223C"/>
    <w:rsid w:val="7A1E61C4"/>
    <w:rsid w:val="7AC51B7A"/>
    <w:rsid w:val="7CF93D5D"/>
    <w:rsid w:val="7DC51E91"/>
    <w:rsid w:val="7DFA1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widowControl/>
      <w:bidi w:val="0"/>
      <w:spacing w:line="360" w:lineRule="auto"/>
      <w:jc w:val="left"/>
      <w:outlineLvl w:val="0"/>
    </w:pPr>
    <w:rPr>
      <w:rFonts w:ascii="Tahoma" w:hAnsi="Tahoma" w:eastAsia="黑体" w:cs="Times New Roman"/>
      <w:b/>
      <w:bCs/>
      <w:kern w:val="0"/>
      <w:sz w:val="32"/>
      <w:szCs w:val="44"/>
    </w:rPr>
  </w:style>
  <w:style w:type="paragraph" w:styleId="3">
    <w:name w:val="heading 3"/>
    <w:basedOn w:val="1"/>
    <w:next w:val="1"/>
    <w:qFormat/>
    <w:uiPriority w:val="0"/>
    <w:pPr>
      <w:keepNext/>
      <w:keepLines/>
      <w:widowControl/>
      <w:bidi w:val="0"/>
      <w:spacing w:line="360" w:lineRule="auto"/>
      <w:jc w:val="left"/>
      <w:outlineLvl w:val="2"/>
    </w:pPr>
    <w:rPr>
      <w:rFonts w:ascii="Tahoma" w:hAnsi="Tahoma" w:eastAsia="黑体" w:cs="Times New Roman"/>
      <w:b/>
      <w:bCs/>
      <w:kern w:val="0"/>
      <w:sz w:val="28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nhideWhenUsed/>
    <w:qFormat/>
    <w:uiPriority w:val="0"/>
    <w:pPr>
      <w:jc w:val="both"/>
    </w:pPr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paragraph" w:customStyle="1" w:styleId="10">
    <w:name w:val="_Style 2"/>
    <w:qFormat/>
    <w:uiPriority w:val="1"/>
    <w:pPr>
      <w:widowControl w:val="0"/>
      <w:bidi w:val="0"/>
      <w:spacing w:line="360" w:lineRule="auto"/>
      <w:jc w:val="left"/>
    </w:pPr>
    <w:rPr>
      <w:rFonts w:asciiTheme="minorHAnsi" w:hAnsiTheme="minorHAnsi" w:eastAsiaTheme="minorEastAsia" w:cstheme="minorBidi"/>
      <w:color w:val="auto"/>
      <w:kern w:val="0"/>
      <w:sz w:val="24"/>
      <w:szCs w:val="24"/>
      <w:lang w:val="en-US" w:eastAsia="zh-CN" w:bidi="ar-SA"/>
    </w:rPr>
  </w:style>
  <w:style w:type="paragraph" w:customStyle="1" w:styleId="11">
    <w:name w:val="目录标题"/>
    <w:qFormat/>
    <w:uiPriority w:val="0"/>
    <w:pPr>
      <w:widowControl/>
      <w:bidi w:val="0"/>
      <w:spacing w:line="360" w:lineRule="auto"/>
      <w:jc w:val="left"/>
    </w:pPr>
    <w:rPr>
      <w:rFonts w:ascii="Times New Roman" w:hAnsi="Times New Roman" w:eastAsia="黑体" w:cs="Times New Roman"/>
      <w:b/>
      <w:color w:val="auto"/>
      <w:kern w:val="0"/>
      <w:sz w:val="32"/>
      <w:szCs w:val="32"/>
      <w:lang w:val="en-US" w:eastAsia="zh-CN" w:bidi="ar-SA"/>
    </w:rPr>
  </w:style>
  <w:style w:type="character" w:customStyle="1" w:styleId="12">
    <w:name w:val="fontstyle01"/>
    <w:basedOn w:val="8"/>
    <w:qFormat/>
    <w:uiPriority w:val="0"/>
    <w:rPr>
      <w:rFonts w:ascii="MicrosoftYaHei" w:hAnsi="MicrosoftYaHei" w:eastAsia="MicrosoftYaHei" w:cs="MicrosoftYaHei"/>
      <w:color w:val="00000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1448</Words>
  <Characters>9091</Characters>
  <Lines>0</Lines>
  <Paragraphs>0</Paragraphs>
  <TotalTime>2</TotalTime>
  <ScaleCrop>false</ScaleCrop>
  <LinksUpToDate>false</LinksUpToDate>
  <CharactersWithSpaces>10424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2023-08-08T01:50:00Z</dcterms:created>
  <dc:creator>PIZZA</dc:creator>
  <cp:lastModifiedBy>wola</cp:lastModifiedBy>
  <dcterms:modified xsi:type="dcterms:W3CDTF">2025-10-20T10:26:58Z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60F74D4529BB4638B64F46DF68DC78E9_13</vt:lpwstr>
  </property>
  <property fmtid="{D5CDD505-2E9C-101B-9397-08002B2CF9AE}" pid="4" name="KSOTemplateDocerSaveRecord">
    <vt:lpwstr>eyJoZGlkIjoiYjBjMGRiODgzZTEyMWYyNmI2NTIwZDEzMTNkNTZjNDMiLCJ1c2VySWQiOiI0MzcyNTg3ODkifQ==</vt:lpwstr>
  </property>
</Properties>
</file>